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1A" w:rsidRPr="00BB53B7" w:rsidRDefault="00ED191A">
      <w:pPr>
        <w:rPr>
          <w:rFonts w:asciiTheme="majorBidi" w:hAnsiTheme="majorBidi" w:cstheme="majorBidi"/>
          <w:b/>
          <w:color w:val="0F243E" w:themeColor="text2" w:themeShade="80"/>
          <w:sz w:val="24"/>
          <w:szCs w:val="24"/>
        </w:rPr>
      </w:pPr>
    </w:p>
    <w:p w:rsidR="002B21DB" w:rsidRPr="00BB53B7" w:rsidRDefault="00846BB8">
      <w:pPr>
        <w:rPr>
          <w:rFonts w:asciiTheme="majorBidi" w:hAnsiTheme="majorBidi" w:cstheme="majorBidi"/>
          <w:b/>
          <w:color w:val="0F243E" w:themeColor="text2" w:themeShade="80"/>
          <w:sz w:val="24"/>
          <w:szCs w:val="24"/>
        </w:rPr>
      </w:pPr>
      <w:r w:rsidRPr="00BB53B7">
        <w:rPr>
          <w:rFonts w:asciiTheme="majorBidi" w:hAnsiTheme="majorBidi" w:cstheme="majorBidi"/>
          <w:b/>
          <w:color w:val="0F243E" w:themeColor="text2" w:themeShade="80"/>
          <w:sz w:val="24"/>
          <w:szCs w:val="24"/>
        </w:rPr>
        <w:t>THE EFFECT OF VOCABULARY MASTERY ON STUDENTS’ WRITING SKILL (RESEARCH ON GRADE VIII STUDENTS AT SMP NEGERI 46 JAKARTA)</w:t>
      </w:r>
    </w:p>
    <w:p w:rsidR="00846BB8" w:rsidRPr="00BB53B7" w:rsidRDefault="00846BB8">
      <w:pPr>
        <w:rPr>
          <w:rFonts w:asciiTheme="majorBidi" w:hAnsiTheme="majorBidi" w:cstheme="majorBidi"/>
          <w:b/>
          <w:color w:val="0F243E" w:themeColor="text2" w:themeShade="80"/>
          <w:sz w:val="24"/>
          <w:szCs w:val="24"/>
        </w:rPr>
      </w:pPr>
    </w:p>
    <w:p w:rsidR="00846BB8" w:rsidRPr="00BB53B7" w:rsidRDefault="00846BB8">
      <w:pPr>
        <w:rPr>
          <w:rFonts w:asciiTheme="majorBidi" w:hAnsiTheme="majorBidi" w:cstheme="majorBidi"/>
          <w:b/>
          <w:bCs/>
          <w:sz w:val="24"/>
          <w:szCs w:val="24"/>
          <w:vertAlign w:val="superscript"/>
        </w:rPr>
      </w:pPr>
      <w:proofErr w:type="spellStart"/>
      <w:r w:rsidRPr="00BB53B7">
        <w:rPr>
          <w:rFonts w:asciiTheme="majorBidi" w:hAnsiTheme="majorBidi" w:cstheme="majorBidi"/>
          <w:b/>
          <w:bCs/>
          <w:sz w:val="24"/>
          <w:szCs w:val="24"/>
        </w:rPr>
        <w:t>Resa</w:t>
      </w:r>
      <w:proofErr w:type="spellEnd"/>
      <w:r w:rsidRPr="00BB53B7">
        <w:rPr>
          <w:rFonts w:asciiTheme="majorBidi" w:hAnsiTheme="majorBidi" w:cstheme="majorBidi"/>
          <w:b/>
          <w:bCs/>
          <w:sz w:val="24"/>
          <w:szCs w:val="24"/>
        </w:rPr>
        <w:t xml:space="preserve"> </w:t>
      </w:r>
      <w:proofErr w:type="spellStart"/>
      <w:r w:rsidRPr="00BB53B7">
        <w:rPr>
          <w:rFonts w:asciiTheme="majorBidi" w:hAnsiTheme="majorBidi" w:cstheme="majorBidi"/>
          <w:b/>
          <w:bCs/>
          <w:sz w:val="24"/>
          <w:szCs w:val="24"/>
        </w:rPr>
        <w:t>Siti</w:t>
      </w:r>
      <w:proofErr w:type="spellEnd"/>
      <w:r w:rsidRPr="00BB53B7">
        <w:rPr>
          <w:rFonts w:asciiTheme="majorBidi" w:hAnsiTheme="majorBidi" w:cstheme="majorBidi"/>
          <w:b/>
          <w:bCs/>
          <w:sz w:val="24"/>
          <w:szCs w:val="24"/>
        </w:rPr>
        <w:t xml:space="preserve"> Maesaroh</w:t>
      </w:r>
      <w:r w:rsidRPr="00BB53B7">
        <w:rPr>
          <w:rFonts w:asciiTheme="majorBidi" w:hAnsiTheme="majorBidi" w:cstheme="majorBidi"/>
          <w:b/>
          <w:bCs/>
          <w:sz w:val="24"/>
          <w:szCs w:val="24"/>
          <w:vertAlign w:val="superscript"/>
        </w:rPr>
        <w:t>1</w:t>
      </w:r>
      <w:r w:rsidRPr="00BB53B7">
        <w:rPr>
          <w:rFonts w:asciiTheme="majorBidi" w:hAnsiTheme="majorBidi" w:cstheme="majorBidi"/>
          <w:b/>
          <w:bCs/>
          <w:sz w:val="24"/>
          <w:szCs w:val="24"/>
        </w:rPr>
        <w:t>, Reknosari</w:t>
      </w:r>
      <w:r w:rsidRPr="00BB53B7">
        <w:rPr>
          <w:rFonts w:asciiTheme="majorBidi" w:hAnsiTheme="majorBidi" w:cstheme="majorBidi"/>
          <w:b/>
          <w:bCs/>
          <w:sz w:val="24"/>
          <w:szCs w:val="24"/>
          <w:vertAlign w:val="superscript"/>
        </w:rPr>
        <w:t>2</w:t>
      </w:r>
    </w:p>
    <w:p w:rsidR="00846BB8" w:rsidRPr="00BB53B7" w:rsidRDefault="00846BB8">
      <w:pPr>
        <w:rPr>
          <w:rFonts w:asciiTheme="majorBidi" w:hAnsiTheme="majorBidi" w:cstheme="majorBidi"/>
          <w:b/>
          <w:bCs/>
          <w:sz w:val="24"/>
          <w:szCs w:val="24"/>
        </w:rPr>
      </w:pPr>
    </w:p>
    <w:p w:rsidR="00846BB8" w:rsidRPr="00BB53B7" w:rsidRDefault="00846BB8">
      <w:pPr>
        <w:rPr>
          <w:rFonts w:asciiTheme="majorBidi" w:hAnsiTheme="majorBidi" w:cstheme="majorBidi"/>
          <w:sz w:val="24"/>
          <w:szCs w:val="24"/>
        </w:rPr>
      </w:pPr>
      <w:r w:rsidRPr="00BB53B7">
        <w:rPr>
          <w:rFonts w:asciiTheme="majorBidi" w:hAnsiTheme="majorBidi" w:cstheme="majorBidi"/>
          <w:b/>
          <w:bCs/>
          <w:sz w:val="24"/>
          <w:szCs w:val="24"/>
          <w:vertAlign w:val="superscript"/>
        </w:rPr>
        <w:t>1,2</w:t>
      </w:r>
      <w:r w:rsidRPr="00BB53B7">
        <w:rPr>
          <w:rFonts w:asciiTheme="majorBidi" w:hAnsiTheme="majorBidi" w:cstheme="majorBidi"/>
          <w:sz w:val="24"/>
          <w:szCs w:val="24"/>
        </w:rPr>
        <w:t xml:space="preserve">Program of English Education, Faculty of Languages and Arts, </w:t>
      </w:r>
      <w:proofErr w:type="spellStart"/>
      <w:r w:rsidRPr="00BB53B7">
        <w:rPr>
          <w:rFonts w:asciiTheme="majorBidi" w:hAnsiTheme="majorBidi" w:cstheme="majorBidi"/>
          <w:sz w:val="24"/>
          <w:szCs w:val="24"/>
        </w:rPr>
        <w:t>Universitas</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Indraprasta</w:t>
      </w:r>
      <w:proofErr w:type="spellEnd"/>
      <w:r w:rsidRPr="00BB53B7">
        <w:rPr>
          <w:rFonts w:asciiTheme="majorBidi" w:hAnsiTheme="majorBidi" w:cstheme="majorBidi"/>
          <w:sz w:val="24"/>
          <w:szCs w:val="24"/>
        </w:rPr>
        <w:t xml:space="preserve"> PGRI </w:t>
      </w:r>
      <w:proofErr w:type="spellStart"/>
      <w:r w:rsidRPr="00BB53B7">
        <w:rPr>
          <w:rFonts w:asciiTheme="majorBidi" w:hAnsiTheme="majorBidi" w:cstheme="majorBidi"/>
          <w:sz w:val="24"/>
          <w:szCs w:val="24"/>
        </w:rPr>
        <w:t>Jalan</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Nangka</w:t>
      </w:r>
      <w:proofErr w:type="spellEnd"/>
      <w:r w:rsidRPr="00BB53B7">
        <w:rPr>
          <w:rFonts w:asciiTheme="majorBidi" w:hAnsiTheme="majorBidi" w:cstheme="majorBidi"/>
          <w:sz w:val="24"/>
          <w:szCs w:val="24"/>
        </w:rPr>
        <w:t xml:space="preserve"> No. 58C, </w:t>
      </w:r>
      <w:proofErr w:type="spellStart"/>
      <w:r w:rsidRPr="00BB53B7">
        <w:rPr>
          <w:rFonts w:asciiTheme="majorBidi" w:hAnsiTheme="majorBidi" w:cstheme="majorBidi"/>
          <w:sz w:val="24"/>
          <w:szCs w:val="24"/>
        </w:rPr>
        <w:t>Jagakarsa</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Tanjung</w:t>
      </w:r>
      <w:proofErr w:type="spellEnd"/>
      <w:r w:rsidRPr="00BB53B7">
        <w:rPr>
          <w:rFonts w:asciiTheme="majorBidi" w:hAnsiTheme="majorBidi" w:cstheme="majorBidi"/>
          <w:sz w:val="24"/>
          <w:szCs w:val="24"/>
        </w:rPr>
        <w:t xml:space="preserve"> Barat, Jakarta Selatan 12530, </w:t>
      </w:r>
      <w:proofErr w:type="spellStart"/>
      <w:r w:rsidRPr="00BB53B7">
        <w:rPr>
          <w:rFonts w:asciiTheme="majorBidi" w:hAnsiTheme="majorBidi" w:cstheme="majorBidi"/>
          <w:sz w:val="24"/>
          <w:szCs w:val="24"/>
        </w:rPr>
        <w:t>Indpnesia</w:t>
      </w:r>
      <w:proofErr w:type="spellEnd"/>
    </w:p>
    <w:p w:rsidR="00846BB8" w:rsidRPr="00BB53B7" w:rsidRDefault="00846BB8">
      <w:pPr>
        <w:rPr>
          <w:rFonts w:asciiTheme="majorBidi" w:hAnsiTheme="majorBidi" w:cstheme="majorBidi"/>
          <w:i/>
          <w:iCs/>
          <w:sz w:val="24"/>
          <w:szCs w:val="24"/>
        </w:rPr>
      </w:pPr>
      <w:r w:rsidRPr="00BB53B7">
        <w:rPr>
          <w:rFonts w:asciiTheme="majorBidi" w:hAnsiTheme="majorBidi" w:cstheme="majorBidi"/>
          <w:i/>
          <w:iCs/>
          <w:sz w:val="24"/>
          <w:szCs w:val="24"/>
        </w:rPr>
        <w:t xml:space="preserve">Corresponding Author(s): </w:t>
      </w:r>
      <w:hyperlink r:id="rId6" w:history="1">
        <w:r w:rsidRPr="00BB53B7">
          <w:rPr>
            <w:rStyle w:val="Hyperlink"/>
            <w:rFonts w:asciiTheme="majorBidi" w:hAnsiTheme="majorBidi" w:cstheme="majorBidi"/>
            <w:i/>
            <w:iCs/>
            <w:sz w:val="24"/>
            <w:szCs w:val="24"/>
          </w:rPr>
          <w:t>sarirekno@gmail.com</w:t>
        </w:r>
      </w:hyperlink>
    </w:p>
    <w:p w:rsidR="00846BB8" w:rsidRPr="00BB53B7" w:rsidRDefault="00846BB8">
      <w:pPr>
        <w:rPr>
          <w:rFonts w:asciiTheme="majorBidi" w:hAnsiTheme="majorBidi" w:cstheme="majorBidi"/>
          <w:i/>
          <w:iCs/>
          <w:sz w:val="24"/>
          <w:szCs w:val="24"/>
        </w:rPr>
      </w:pPr>
    </w:p>
    <w:p w:rsidR="00846BB8" w:rsidRPr="00BB53B7" w:rsidRDefault="00846BB8">
      <w:pPr>
        <w:rPr>
          <w:rFonts w:asciiTheme="majorBidi" w:hAnsiTheme="majorBidi" w:cstheme="majorBidi"/>
          <w:color w:val="0F243E" w:themeColor="text2" w:themeShade="80"/>
          <w:sz w:val="24"/>
          <w:szCs w:val="24"/>
        </w:rPr>
      </w:pPr>
      <w:r w:rsidRPr="00BB53B7">
        <w:rPr>
          <w:rFonts w:asciiTheme="majorBidi" w:hAnsiTheme="majorBidi" w:cstheme="majorBidi"/>
          <w:sz w:val="24"/>
          <w:szCs w:val="24"/>
        </w:rPr>
        <w:tab/>
      </w:r>
      <w:r w:rsidRPr="00BB53B7">
        <w:rPr>
          <w:rFonts w:asciiTheme="majorBidi" w:hAnsiTheme="majorBidi" w:cstheme="majorBidi"/>
          <w:color w:val="0F243E" w:themeColor="text2" w:themeShade="80"/>
          <w:sz w:val="24"/>
          <w:szCs w:val="24"/>
        </w:rPr>
        <w:t>Abstract:</w:t>
      </w:r>
    </w:p>
    <w:p w:rsidR="00846BB8" w:rsidRPr="00BB53B7" w:rsidRDefault="00846BB8" w:rsidP="00846BB8">
      <w:pPr>
        <w:ind w:left="720" w:hanging="720"/>
        <w:jc w:val="both"/>
        <w:rPr>
          <w:rFonts w:asciiTheme="majorBidi" w:eastAsia="Times New Roman" w:hAnsiTheme="majorBidi" w:cstheme="majorBidi"/>
          <w:i/>
          <w:color w:val="000000"/>
          <w:sz w:val="24"/>
          <w:szCs w:val="24"/>
          <w:vertAlign w:val="subscript"/>
        </w:rPr>
      </w:pPr>
      <w:r w:rsidRPr="00BB53B7">
        <w:rPr>
          <w:rFonts w:asciiTheme="majorBidi" w:hAnsiTheme="majorBidi" w:cstheme="majorBidi"/>
          <w:color w:val="0F243E" w:themeColor="text2" w:themeShade="80"/>
          <w:sz w:val="24"/>
          <w:szCs w:val="24"/>
        </w:rPr>
        <w:tab/>
      </w:r>
      <w:r w:rsidR="00ED191A" w:rsidRPr="00BB53B7">
        <w:rPr>
          <w:rFonts w:asciiTheme="majorBidi" w:hAnsiTheme="majorBidi" w:cstheme="majorBidi"/>
          <w:sz w:val="24"/>
          <w:szCs w:val="24"/>
        </w:rPr>
        <w:t>The aim of this study is</w:t>
      </w:r>
      <w:r w:rsidRPr="00BB53B7">
        <w:rPr>
          <w:rFonts w:asciiTheme="majorBidi" w:hAnsiTheme="majorBidi" w:cstheme="majorBidi"/>
          <w:sz w:val="24"/>
          <w:szCs w:val="24"/>
        </w:rPr>
        <w:t xml:space="preserve"> to find out the </w:t>
      </w:r>
      <w:r w:rsidRPr="00BB53B7">
        <w:rPr>
          <w:rFonts w:asciiTheme="majorBidi" w:hAnsiTheme="majorBidi" w:cstheme="majorBidi"/>
          <w:bCs/>
          <w:sz w:val="24"/>
          <w:szCs w:val="24"/>
        </w:rPr>
        <w:t>Effect of Vocabulary Mastery on Students’ Writing Skill</w:t>
      </w:r>
      <w:r w:rsidR="00ED191A" w:rsidRPr="00BB53B7">
        <w:rPr>
          <w:rFonts w:asciiTheme="majorBidi" w:hAnsiTheme="majorBidi" w:cstheme="majorBidi"/>
          <w:sz w:val="24"/>
          <w:szCs w:val="24"/>
        </w:rPr>
        <w:t>. The approach of this study is quantitative. The research i</w:t>
      </w:r>
      <w:r w:rsidRPr="00BB53B7">
        <w:rPr>
          <w:rFonts w:asciiTheme="majorBidi" w:hAnsiTheme="majorBidi" w:cstheme="majorBidi"/>
          <w:sz w:val="24"/>
          <w:szCs w:val="24"/>
        </w:rPr>
        <w:t xml:space="preserve">s conducted at </w:t>
      </w:r>
      <w:r w:rsidRPr="00BB53B7">
        <w:rPr>
          <w:rFonts w:asciiTheme="majorBidi" w:hAnsiTheme="majorBidi" w:cstheme="majorBidi"/>
          <w:bCs/>
          <w:sz w:val="24"/>
          <w:szCs w:val="24"/>
        </w:rPr>
        <w:t xml:space="preserve">SMP </w:t>
      </w:r>
      <w:proofErr w:type="spellStart"/>
      <w:r w:rsidRPr="00BB53B7">
        <w:rPr>
          <w:rFonts w:asciiTheme="majorBidi" w:hAnsiTheme="majorBidi" w:cstheme="majorBidi"/>
          <w:bCs/>
          <w:sz w:val="24"/>
          <w:szCs w:val="24"/>
        </w:rPr>
        <w:t>Negeri</w:t>
      </w:r>
      <w:proofErr w:type="spellEnd"/>
      <w:r w:rsidRPr="00BB53B7">
        <w:rPr>
          <w:rFonts w:asciiTheme="majorBidi" w:hAnsiTheme="majorBidi" w:cstheme="majorBidi"/>
          <w:bCs/>
          <w:sz w:val="24"/>
          <w:szCs w:val="24"/>
        </w:rPr>
        <w:t xml:space="preserve"> 46 Jakarta</w:t>
      </w:r>
      <w:r w:rsidRPr="00BB53B7">
        <w:rPr>
          <w:rFonts w:asciiTheme="majorBidi" w:hAnsiTheme="majorBidi" w:cstheme="majorBidi"/>
          <w:sz w:val="24"/>
          <w:szCs w:val="24"/>
        </w:rPr>
        <w:t xml:space="preserve">, </w:t>
      </w:r>
      <w:r w:rsidRPr="00BB53B7">
        <w:rPr>
          <w:rFonts w:asciiTheme="majorBidi" w:hAnsiTheme="majorBidi" w:cstheme="majorBidi"/>
          <w:sz w:val="24"/>
          <w:szCs w:val="24"/>
          <w:lang w:val="id-ID"/>
        </w:rPr>
        <w:t>t</w:t>
      </w:r>
      <w:r w:rsidRPr="00BB53B7">
        <w:rPr>
          <w:rFonts w:asciiTheme="majorBidi" w:hAnsiTheme="majorBidi" w:cstheme="majorBidi"/>
          <w:sz w:val="24"/>
          <w:szCs w:val="24"/>
        </w:rPr>
        <w:t xml:space="preserve">he </w:t>
      </w:r>
      <w:r w:rsidRPr="00BB53B7">
        <w:rPr>
          <w:rFonts w:asciiTheme="majorBidi" w:hAnsiTheme="majorBidi" w:cstheme="majorBidi"/>
          <w:sz w:val="24"/>
          <w:szCs w:val="24"/>
          <w:lang w:val="id-ID"/>
        </w:rPr>
        <w:t xml:space="preserve">total </w:t>
      </w:r>
      <w:r w:rsidRPr="00BB53B7">
        <w:rPr>
          <w:rFonts w:asciiTheme="majorBidi" w:hAnsiTheme="majorBidi" w:cstheme="majorBidi"/>
          <w:sz w:val="24"/>
          <w:szCs w:val="24"/>
        </w:rPr>
        <w:t>sample</w:t>
      </w:r>
      <w:r w:rsidRPr="00BB53B7">
        <w:rPr>
          <w:rFonts w:asciiTheme="majorBidi" w:hAnsiTheme="majorBidi" w:cstheme="majorBidi"/>
          <w:sz w:val="24"/>
          <w:szCs w:val="24"/>
          <w:lang w:val="id-ID"/>
        </w:rPr>
        <w:t xml:space="preserve"> of this research followed by </w:t>
      </w:r>
      <w:r w:rsidRPr="00BB53B7">
        <w:rPr>
          <w:rFonts w:asciiTheme="majorBidi" w:hAnsiTheme="majorBidi" w:cstheme="majorBidi"/>
          <w:sz w:val="24"/>
          <w:szCs w:val="24"/>
        </w:rPr>
        <w:t>20</w:t>
      </w:r>
      <w:r w:rsidRPr="00BB53B7">
        <w:rPr>
          <w:rFonts w:asciiTheme="majorBidi" w:hAnsiTheme="majorBidi" w:cstheme="majorBidi"/>
          <w:sz w:val="24"/>
          <w:szCs w:val="24"/>
          <w:lang w:val="id-ID"/>
        </w:rPr>
        <w:t xml:space="preserve"> students of grade</w:t>
      </w:r>
      <w:r w:rsidRPr="00BB53B7">
        <w:rPr>
          <w:rFonts w:asciiTheme="majorBidi" w:hAnsiTheme="majorBidi" w:cstheme="majorBidi"/>
          <w:sz w:val="24"/>
          <w:szCs w:val="24"/>
        </w:rPr>
        <w:t xml:space="preserve"> VIII</w:t>
      </w:r>
      <w:r w:rsidRPr="00BB53B7">
        <w:rPr>
          <w:rFonts w:asciiTheme="majorBidi" w:hAnsiTheme="majorBidi" w:cstheme="majorBidi"/>
          <w:sz w:val="24"/>
          <w:szCs w:val="24"/>
          <w:lang w:val="id-ID"/>
        </w:rPr>
        <w:t xml:space="preserve"> </w:t>
      </w:r>
      <w:r w:rsidRPr="00BB53B7">
        <w:rPr>
          <w:rFonts w:asciiTheme="majorBidi" w:hAnsiTheme="majorBidi" w:cstheme="majorBidi"/>
          <w:sz w:val="24"/>
          <w:szCs w:val="24"/>
        </w:rPr>
        <w:t>at</w:t>
      </w:r>
      <w:r w:rsidRPr="00BB53B7">
        <w:rPr>
          <w:rFonts w:asciiTheme="majorBidi" w:hAnsiTheme="majorBidi" w:cstheme="majorBidi"/>
          <w:sz w:val="24"/>
          <w:szCs w:val="24"/>
          <w:lang w:val="id-ID"/>
        </w:rPr>
        <w:t xml:space="preserve"> </w:t>
      </w:r>
      <w:r w:rsidRPr="00BB53B7">
        <w:rPr>
          <w:rFonts w:asciiTheme="majorBidi" w:hAnsiTheme="majorBidi" w:cstheme="majorBidi"/>
          <w:bCs/>
          <w:sz w:val="24"/>
          <w:szCs w:val="24"/>
        </w:rPr>
        <w:t xml:space="preserve">SMP </w:t>
      </w:r>
      <w:proofErr w:type="spellStart"/>
      <w:r w:rsidRPr="00BB53B7">
        <w:rPr>
          <w:rFonts w:asciiTheme="majorBidi" w:hAnsiTheme="majorBidi" w:cstheme="majorBidi"/>
          <w:bCs/>
          <w:sz w:val="24"/>
          <w:szCs w:val="24"/>
        </w:rPr>
        <w:t>Negeri</w:t>
      </w:r>
      <w:proofErr w:type="spellEnd"/>
      <w:r w:rsidRPr="00BB53B7">
        <w:rPr>
          <w:rFonts w:asciiTheme="majorBidi" w:hAnsiTheme="majorBidi" w:cstheme="majorBidi"/>
          <w:bCs/>
          <w:sz w:val="24"/>
          <w:szCs w:val="24"/>
        </w:rPr>
        <w:t xml:space="preserve"> 46 Jakarta</w:t>
      </w:r>
      <w:r w:rsidRPr="00BB53B7">
        <w:rPr>
          <w:rFonts w:asciiTheme="majorBidi" w:hAnsiTheme="majorBidi" w:cstheme="majorBidi"/>
          <w:sz w:val="24"/>
          <w:szCs w:val="24"/>
          <w:lang w:val="id-ID"/>
        </w:rPr>
        <w:t xml:space="preserve">. </w:t>
      </w:r>
      <w:r w:rsidRPr="00BB53B7">
        <w:rPr>
          <w:rFonts w:asciiTheme="majorBidi" w:hAnsiTheme="majorBidi" w:cstheme="majorBidi"/>
          <w:sz w:val="24"/>
          <w:szCs w:val="24"/>
        </w:rPr>
        <w:t>The sampling technique is probability random sampling. The techniques of collecting data use</w:t>
      </w:r>
      <w:r w:rsidRPr="00BB53B7">
        <w:rPr>
          <w:rFonts w:asciiTheme="majorBidi" w:hAnsiTheme="majorBidi" w:cstheme="majorBidi"/>
          <w:sz w:val="24"/>
          <w:szCs w:val="24"/>
          <w:lang w:val="id-ID"/>
        </w:rPr>
        <w:t>d are</w:t>
      </w:r>
      <w:r w:rsidRPr="00BB53B7">
        <w:rPr>
          <w:rFonts w:asciiTheme="majorBidi" w:hAnsiTheme="majorBidi" w:cstheme="majorBidi"/>
          <w:sz w:val="24"/>
          <w:szCs w:val="24"/>
        </w:rPr>
        <w:t xml:space="preserve"> test</w:t>
      </w:r>
      <w:r w:rsidRPr="00BB53B7">
        <w:rPr>
          <w:rFonts w:asciiTheme="majorBidi" w:hAnsiTheme="majorBidi" w:cstheme="majorBidi"/>
          <w:sz w:val="24"/>
          <w:szCs w:val="24"/>
          <w:lang w:val="id-ID"/>
        </w:rPr>
        <w:t xml:space="preserve"> to get the vocabulary mastery score</w:t>
      </w:r>
      <w:r w:rsidRPr="00BB53B7">
        <w:rPr>
          <w:rFonts w:asciiTheme="majorBidi" w:hAnsiTheme="majorBidi" w:cstheme="majorBidi"/>
          <w:sz w:val="24"/>
          <w:szCs w:val="24"/>
        </w:rPr>
        <w:t xml:space="preserve"> and writing skill</w:t>
      </w:r>
      <w:r w:rsidRPr="00BB53B7">
        <w:rPr>
          <w:rFonts w:asciiTheme="majorBidi" w:hAnsiTheme="majorBidi" w:cstheme="majorBidi"/>
          <w:sz w:val="24"/>
          <w:szCs w:val="24"/>
          <w:lang w:val="id-ID"/>
        </w:rPr>
        <w:t xml:space="preserve"> to </w:t>
      </w:r>
      <w:r w:rsidRPr="00BB53B7">
        <w:rPr>
          <w:rFonts w:asciiTheme="majorBidi" w:hAnsiTheme="majorBidi" w:cstheme="majorBidi"/>
          <w:sz w:val="24"/>
          <w:szCs w:val="24"/>
        </w:rPr>
        <w:t>know</w:t>
      </w:r>
      <w:r w:rsidRPr="00BB53B7">
        <w:rPr>
          <w:rFonts w:asciiTheme="majorBidi" w:hAnsiTheme="majorBidi" w:cstheme="majorBidi"/>
          <w:sz w:val="24"/>
          <w:szCs w:val="24"/>
          <w:lang w:val="id-ID"/>
        </w:rPr>
        <w:t xml:space="preserve"> of students’ </w:t>
      </w:r>
      <w:r w:rsidRPr="00BB53B7">
        <w:rPr>
          <w:rFonts w:asciiTheme="majorBidi" w:hAnsiTheme="majorBidi" w:cstheme="majorBidi"/>
          <w:sz w:val="24"/>
          <w:szCs w:val="24"/>
        </w:rPr>
        <w:t>writing skill of description text. The t</w:t>
      </w:r>
      <w:r w:rsidR="00ED191A" w:rsidRPr="00BB53B7">
        <w:rPr>
          <w:rFonts w:asciiTheme="majorBidi" w:hAnsiTheme="majorBidi" w:cstheme="majorBidi"/>
          <w:sz w:val="24"/>
          <w:szCs w:val="24"/>
        </w:rPr>
        <w:t>echniques of analyzing data used</w:t>
      </w:r>
      <w:r w:rsidRPr="00BB53B7">
        <w:rPr>
          <w:rFonts w:asciiTheme="majorBidi" w:hAnsiTheme="majorBidi" w:cstheme="majorBidi"/>
          <w:sz w:val="24"/>
          <w:szCs w:val="24"/>
        </w:rPr>
        <w:t xml:space="preserve"> simple linear regression and significant test.</w:t>
      </w:r>
      <w:r w:rsidRPr="00BB53B7">
        <w:rPr>
          <w:rFonts w:asciiTheme="majorBidi" w:hAnsiTheme="majorBidi" w:cstheme="majorBidi"/>
          <w:sz w:val="24"/>
          <w:szCs w:val="24"/>
          <w:lang w:val="id-ID"/>
        </w:rPr>
        <w:t xml:space="preserve"> The result of analysis shows that there is </w:t>
      </w:r>
      <w:r w:rsidRPr="00BB53B7">
        <w:rPr>
          <w:rFonts w:asciiTheme="majorBidi" w:eastAsia="Times New Roman" w:hAnsiTheme="majorBidi" w:cstheme="majorBidi"/>
          <w:color w:val="000000"/>
          <w:sz w:val="24"/>
          <w:szCs w:val="24"/>
          <w:lang w:val="id-ID"/>
        </w:rPr>
        <w:t xml:space="preserve">positive </w:t>
      </w:r>
      <w:r w:rsidRPr="00BB53B7">
        <w:rPr>
          <w:rFonts w:asciiTheme="majorBidi" w:eastAsia="Times New Roman" w:hAnsiTheme="majorBidi" w:cstheme="majorBidi"/>
          <w:color w:val="000000"/>
          <w:sz w:val="24"/>
          <w:szCs w:val="24"/>
        </w:rPr>
        <w:t>effect</w:t>
      </w:r>
      <w:r w:rsidRPr="00BB53B7">
        <w:rPr>
          <w:rFonts w:asciiTheme="majorBidi" w:eastAsia="Times New Roman" w:hAnsiTheme="majorBidi" w:cstheme="majorBidi"/>
          <w:color w:val="000000"/>
          <w:sz w:val="24"/>
          <w:szCs w:val="24"/>
          <w:lang w:val="id-ID"/>
        </w:rPr>
        <w:t xml:space="preserve"> students’ </w:t>
      </w:r>
      <w:r w:rsidRPr="00BB53B7">
        <w:rPr>
          <w:rFonts w:asciiTheme="majorBidi" w:hAnsiTheme="majorBidi" w:cstheme="majorBidi"/>
          <w:bCs/>
          <w:sz w:val="24"/>
          <w:szCs w:val="24"/>
        </w:rPr>
        <w:t>vocabulary mastery on students’ writing skill</w:t>
      </w:r>
      <w:r w:rsidRPr="00BB53B7">
        <w:rPr>
          <w:rFonts w:asciiTheme="majorBidi" w:eastAsia="Times New Roman" w:hAnsiTheme="majorBidi" w:cstheme="majorBidi"/>
          <w:color w:val="000000"/>
          <w:sz w:val="24"/>
          <w:szCs w:val="24"/>
          <w:lang w:val="id-ID"/>
        </w:rPr>
        <w:t xml:space="preserve"> </w:t>
      </w:r>
      <w:r w:rsidRPr="00BB53B7">
        <w:rPr>
          <w:rFonts w:asciiTheme="majorBidi" w:eastAsia="Times New Roman" w:hAnsiTheme="majorBidi" w:cstheme="majorBidi"/>
          <w:color w:val="000000"/>
          <w:sz w:val="24"/>
          <w:szCs w:val="24"/>
        </w:rPr>
        <w:t>of</w:t>
      </w:r>
      <w:r w:rsidRPr="00BB53B7">
        <w:rPr>
          <w:rFonts w:asciiTheme="majorBidi" w:eastAsia="Times New Roman" w:hAnsiTheme="majorBidi" w:cstheme="majorBidi"/>
          <w:color w:val="000000"/>
          <w:sz w:val="24"/>
          <w:szCs w:val="24"/>
          <w:lang w:val="id-ID"/>
        </w:rPr>
        <w:t xml:space="preserve"> grade</w:t>
      </w:r>
      <w:r w:rsidRPr="00BB53B7">
        <w:rPr>
          <w:rFonts w:asciiTheme="majorBidi" w:eastAsia="Times New Roman" w:hAnsiTheme="majorBidi" w:cstheme="majorBidi"/>
          <w:color w:val="000000"/>
          <w:sz w:val="24"/>
          <w:szCs w:val="24"/>
        </w:rPr>
        <w:t xml:space="preserve"> VIII</w:t>
      </w:r>
      <w:r w:rsidRPr="00BB53B7">
        <w:rPr>
          <w:rFonts w:asciiTheme="majorBidi" w:eastAsia="Times New Roman" w:hAnsiTheme="majorBidi" w:cstheme="majorBidi"/>
          <w:color w:val="000000"/>
          <w:sz w:val="24"/>
          <w:szCs w:val="24"/>
          <w:lang w:val="id-ID"/>
        </w:rPr>
        <w:t xml:space="preserve"> </w:t>
      </w:r>
      <w:r w:rsidRPr="00BB53B7">
        <w:rPr>
          <w:rFonts w:asciiTheme="majorBidi" w:eastAsia="Times New Roman" w:hAnsiTheme="majorBidi" w:cstheme="majorBidi"/>
          <w:color w:val="000000"/>
          <w:sz w:val="24"/>
          <w:szCs w:val="24"/>
        </w:rPr>
        <w:t>at</w:t>
      </w:r>
      <w:r w:rsidRPr="00BB53B7">
        <w:rPr>
          <w:rFonts w:asciiTheme="majorBidi" w:eastAsia="Times New Roman" w:hAnsiTheme="majorBidi" w:cstheme="majorBidi"/>
          <w:color w:val="000000"/>
          <w:sz w:val="24"/>
          <w:szCs w:val="24"/>
          <w:lang w:val="id-ID"/>
        </w:rPr>
        <w:t xml:space="preserve"> </w:t>
      </w:r>
      <w:r w:rsidRPr="00BB53B7">
        <w:rPr>
          <w:rFonts w:asciiTheme="majorBidi" w:hAnsiTheme="majorBidi" w:cstheme="majorBidi"/>
          <w:bCs/>
          <w:sz w:val="24"/>
          <w:szCs w:val="24"/>
        </w:rPr>
        <w:t xml:space="preserve">SMP </w:t>
      </w:r>
      <w:proofErr w:type="spellStart"/>
      <w:r w:rsidRPr="00BB53B7">
        <w:rPr>
          <w:rFonts w:asciiTheme="majorBidi" w:hAnsiTheme="majorBidi" w:cstheme="majorBidi"/>
          <w:bCs/>
          <w:sz w:val="24"/>
          <w:szCs w:val="24"/>
        </w:rPr>
        <w:t>Negeri</w:t>
      </w:r>
      <w:proofErr w:type="spellEnd"/>
      <w:r w:rsidRPr="00BB53B7">
        <w:rPr>
          <w:rFonts w:asciiTheme="majorBidi" w:hAnsiTheme="majorBidi" w:cstheme="majorBidi"/>
          <w:bCs/>
          <w:sz w:val="24"/>
          <w:szCs w:val="24"/>
        </w:rPr>
        <w:t xml:space="preserve"> 46 Jakarta</w:t>
      </w:r>
      <w:r w:rsidRPr="00BB53B7">
        <w:rPr>
          <w:rFonts w:asciiTheme="majorBidi" w:eastAsia="Times New Roman" w:hAnsiTheme="majorBidi" w:cstheme="majorBidi"/>
          <w:color w:val="000000"/>
          <w:sz w:val="24"/>
          <w:szCs w:val="24"/>
          <w:lang w:val="id-ID"/>
        </w:rPr>
        <w:t xml:space="preserve">. This is obtained from </w:t>
      </w:r>
      <w:r w:rsidRPr="00BB53B7">
        <w:rPr>
          <w:rFonts w:asciiTheme="majorBidi" w:eastAsiaTheme="minorEastAsia" w:hAnsiTheme="majorBidi" w:cstheme="majorBidi"/>
          <w:sz w:val="24"/>
          <w:szCs w:val="24"/>
        </w:rPr>
        <w:t xml:space="preserve">the data, the value of </w:t>
      </w:r>
      <w:proofErr w:type="spellStart"/>
      <w:r w:rsidRPr="00BB53B7">
        <w:rPr>
          <w:rFonts w:asciiTheme="majorBidi" w:eastAsia="Times New Roman" w:hAnsiTheme="majorBidi" w:cstheme="majorBidi"/>
          <w:i/>
          <w:color w:val="000000"/>
          <w:sz w:val="24"/>
          <w:szCs w:val="24"/>
        </w:rPr>
        <w:t>F</w:t>
      </w:r>
      <w:r w:rsidRPr="00BB53B7">
        <w:rPr>
          <w:rFonts w:asciiTheme="majorBidi" w:eastAsia="Times New Roman" w:hAnsiTheme="majorBidi" w:cstheme="majorBidi"/>
          <w:i/>
          <w:color w:val="000000"/>
          <w:sz w:val="24"/>
          <w:szCs w:val="24"/>
          <w:vertAlign w:val="subscript"/>
        </w:rPr>
        <w:t>count</w:t>
      </w:r>
      <w:proofErr w:type="spellEnd"/>
      <w:r w:rsidRPr="00BB53B7">
        <w:rPr>
          <w:rFonts w:asciiTheme="majorBidi" w:eastAsia="Times New Roman" w:hAnsiTheme="majorBidi" w:cstheme="majorBidi"/>
          <w:color w:val="000000"/>
          <w:sz w:val="24"/>
          <w:szCs w:val="24"/>
        </w:rPr>
        <w:t xml:space="preserve"> </w:t>
      </w:r>
      <w:r w:rsidRPr="00BB53B7">
        <w:rPr>
          <w:rFonts w:asciiTheme="majorBidi" w:eastAsia="Times New Roman" w:hAnsiTheme="majorBidi" w:cstheme="majorBidi"/>
          <w:color w:val="000000"/>
          <w:sz w:val="24"/>
          <w:szCs w:val="24"/>
          <w:lang w:val="id-ID"/>
        </w:rPr>
        <w:t xml:space="preserve">&gt; </w:t>
      </w:r>
      <w:r w:rsidRPr="00BB53B7">
        <w:rPr>
          <w:rFonts w:asciiTheme="majorBidi" w:eastAsia="Times New Roman" w:hAnsiTheme="majorBidi" w:cstheme="majorBidi"/>
          <w:i/>
          <w:color w:val="000000"/>
          <w:sz w:val="24"/>
          <w:szCs w:val="24"/>
        </w:rPr>
        <w:t>F</w:t>
      </w:r>
      <w:r w:rsidRPr="00BB53B7">
        <w:rPr>
          <w:rFonts w:asciiTheme="majorBidi" w:eastAsia="Times New Roman" w:hAnsiTheme="majorBidi" w:cstheme="majorBidi"/>
          <w:i/>
          <w:color w:val="000000"/>
          <w:sz w:val="24"/>
          <w:szCs w:val="24"/>
          <w:vertAlign w:val="subscript"/>
          <w:lang w:val="id-ID"/>
        </w:rPr>
        <w:t>table</w:t>
      </w:r>
      <w:r w:rsidRPr="00BB53B7">
        <w:rPr>
          <w:rFonts w:asciiTheme="majorBidi" w:eastAsiaTheme="minorEastAsia" w:hAnsiTheme="majorBidi" w:cstheme="majorBidi"/>
          <w:sz w:val="24"/>
          <w:szCs w:val="24"/>
        </w:rPr>
        <w:t xml:space="preserve"> is a value of </w:t>
      </w:r>
      <w:proofErr w:type="spellStart"/>
      <w:r w:rsidRPr="00BB53B7">
        <w:rPr>
          <w:rFonts w:asciiTheme="majorBidi" w:eastAsia="Times New Roman" w:hAnsiTheme="majorBidi" w:cstheme="majorBidi"/>
          <w:i/>
          <w:color w:val="000000"/>
          <w:sz w:val="24"/>
          <w:szCs w:val="24"/>
        </w:rPr>
        <w:t>F</w:t>
      </w:r>
      <w:r w:rsidRPr="00BB53B7">
        <w:rPr>
          <w:rFonts w:asciiTheme="majorBidi" w:eastAsia="Times New Roman" w:hAnsiTheme="majorBidi" w:cstheme="majorBidi"/>
          <w:i/>
          <w:color w:val="000000"/>
          <w:sz w:val="24"/>
          <w:szCs w:val="24"/>
          <w:vertAlign w:val="subscript"/>
        </w:rPr>
        <w:t>count</w:t>
      </w:r>
      <w:proofErr w:type="spellEnd"/>
      <w:r w:rsidRPr="00BB53B7">
        <w:rPr>
          <w:rFonts w:asciiTheme="majorBidi" w:eastAsia="Times New Roman" w:hAnsiTheme="majorBidi" w:cstheme="majorBidi"/>
          <w:color w:val="000000"/>
          <w:sz w:val="24"/>
          <w:szCs w:val="24"/>
        </w:rPr>
        <w:t xml:space="preserve"> </w:t>
      </w:r>
      <w:r w:rsidRPr="00BB53B7">
        <w:rPr>
          <w:rFonts w:asciiTheme="majorBidi" w:eastAsiaTheme="minorEastAsia" w:hAnsiTheme="majorBidi" w:cstheme="majorBidi"/>
          <w:sz w:val="24"/>
          <w:szCs w:val="24"/>
        </w:rPr>
        <w:t xml:space="preserve">5,67 ≥ </w:t>
      </w:r>
      <w:proofErr w:type="spellStart"/>
      <w:r w:rsidRPr="00BB53B7">
        <w:rPr>
          <w:rFonts w:asciiTheme="majorBidi" w:eastAsia="Times New Roman" w:hAnsiTheme="majorBidi" w:cstheme="majorBidi"/>
          <w:i/>
          <w:color w:val="000000"/>
          <w:sz w:val="24"/>
          <w:szCs w:val="24"/>
        </w:rPr>
        <w:t>F</w:t>
      </w:r>
      <w:r w:rsidRPr="00BB53B7">
        <w:rPr>
          <w:rFonts w:asciiTheme="majorBidi" w:eastAsia="Times New Roman" w:hAnsiTheme="majorBidi" w:cstheme="majorBidi"/>
          <w:i/>
          <w:color w:val="000000"/>
          <w:sz w:val="24"/>
          <w:szCs w:val="24"/>
          <w:vertAlign w:val="subscript"/>
        </w:rPr>
        <w:t>count</w:t>
      </w:r>
      <w:proofErr w:type="spellEnd"/>
      <w:r w:rsidRPr="00BB53B7">
        <w:rPr>
          <w:rFonts w:asciiTheme="majorBidi" w:eastAsia="Times New Roman" w:hAnsiTheme="majorBidi" w:cstheme="majorBidi"/>
          <w:color w:val="000000"/>
          <w:sz w:val="24"/>
          <w:szCs w:val="24"/>
        </w:rPr>
        <w:t xml:space="preserve"> </w:t>
      </w:r>
      <w:r w:rsidRPr="00BB53B7">
        <w:rPr>
          <w:rFonts w:asciiTheme="majorBidi" w:eastAsiaTheme="minorEastAsia" w:hAnsiTheme="majorBidi" w:cstheme="majorBidi"/>
          <w:sz w:val="24"/>
          <w:szCs w:val="24"/>
        </w:rPr>
        <w:t xml:space="preserve">4.74, </w:t>
      </w:r>
      <w:r w:rsidRPr="00BB53B7">
        <w:rPr>
          <w:rFonts w:asciiTheme="majorBidi" w:eastAsia="Times New Roman" w:hAnsiTheme="majorBidi" w:cstheme="majorBidi"/>
          <w:color w:val="000000"/>
          <w:sz w:val="24"/>
          <w:szCs w:val="24"/>
          <w:lang w:val="id-ID"/>
        </w:rPr>
        <w:t xml:space="preserve">which show </w:t>
      </w:r>
      <w:proofErr w:type="spellStart"/>
      <w:r w:rsidRPr="00BB53B7">
        <w:rPr>
          <w:rFonts w:asciiTheme="majorBidi" w:eastAsia="Times New Roman" w:hAnsiTheme="majorBidi" w:cstheme="majorBidi"/>
          <w:i/>
          <w:color w:val="000000"/>
          <w:sz w:val="24"/>
          <w:szCs w:val="24"/>
        </w:rPr>
        <w:t>F</w:t>
      </w:r>
      <w:r w:rsidRPr="00BB53B7">
        <w:rPr>
          <w:rFonts w:asciiTheme="majorBidi" w:eastAsia="Times New Roman" w:hAnsiTheme="majorBidi" w:cstheme="majorBidi"/>
          <w:i/>
          <w:color w:val="000000"/>
          <w:sz w:val="24"/>
          <w:szCs w:val="24"/>
          <w:vertAlign w:val="subscript"/>
        </w:rPr>
        <w:t>count</w:t>
      </w:r>
      <w:proofErr w:type="spellEnd"/>
      <w:r w:rsidRPr="00BB53B7">
        <w:rPr>
          <w:rFonts w:asciiTheme="majorBidi" w:eastAsia="Times New Roman" w:hAnsiTheme="majorBidi" w:cstheme="majorBidi"/>
          <w:color w:val="000000"/>
          <w:sz w:val="24"/>
          <w:szCs w:val="24"/>
          <w:lang w:val="id-ID"/>
        </w:rPr>
        <w:t xml:space="preserve"> &gt; </w:t>
      </w:r>
      <w:r w:rsidRPr="00BB53B7">
        <w:rPr>
          <w:rFonts w:asciiTheme="majorBidi" w:eastAsia="Times New Roman" w:hAnsiTheme="majorBidi" w:cstheme="majorBidi"/>
          <w:i/>
          <w:color w:val="000000"/>
          <w:sz w:val="24"/>
          <w:szCs w:val="24"/>
        </w:rPr>
        <w:t>F</w:t>
      </w:r>
      <w:r w:rsidRPr="00BB53B7">
        <w:rPr>
          <w:rFonts w:asciiTheme="majorBidi" w:eastAsia="Times New Roman" w:hAnsiTheme="majorBidi" w:cstheme="majorBidi"/>
          <w:i/>
          <w:color w:val="000000"/>
          <w:sz w:val="24"/>
          <w:szCs w:val="24"/>
          <w:vertAlign w:val="subscript"/>
          <w:lang w:val="id-ID"/>
        </w:rPr>
        <w:t>table.</w:t>
      </w:r>
    </w:p>
    <w:p w:rsidR="00ED191A" w:rsidRPr="00BB53B7" w:rsidRDefault="00ED191A" w:rsidP="00846BB8">
      <w:pPr>
        <w:ind w:left="720" w:hanging="720"/>
        <w:jc w:val="both"/>
        <w:rPr>
          <w:rFonts w:asciiTheme="majorBidi" w:eastAsia="Times New Roman" w:hAnsiTheme="majorBidi" w:cstheme="majorBidi"/>
          <w:iCs/>
          <w:color w:val="000000"/>
          <w:sz w:val="24"/>
          <w:szCs w:val="24"/>
        </w:rPr>
      </w:pPr>
      <w:r w:rsidRPr="00BB53B7">
        <w:rPr>
          <w:rFonts w:asciiTheme="majorBidi" w:eastAsia="Times New Roman" w:hAnsiTheme="majorBidi" w:cstheme="majorBidi"/>
          <w:i/>
          <w:color w:val="000000"/>
          <w:sz w:val="24"/>
          <w:szCs w:val="24"/>
          <w:vertAlign w:val="subscript"/>
        </w:rPr>
        <w:tab/>
      </w:r>
      <w:r w:rsidRPr="00BB53B7">
        <w:rPr>
          <w:rFonts w:asciiTheme="majorBidi" w:eastAsia="Times New Roman" w:hAnsiTheme="majorBidi" w:cstheme="majorBidi"/>
          <w:iCs/>
          <w:color w:val="0F243E" w:themeColor="text2" w:themeShade="80"/>
          <w:sz w:val="24"/>
          <w:szCs w:val="24"/>
        </w:rPr>
        <w:t>Keywords:</w:t>
      </w:r>
    </w:p>
    <w:p w:rsidR="00ED191A" w:rsidRPr="00BB53B7" w:rsidRDefault="00ED191A" w:rsidP="00846BB8">
      <w:pPr>
        <w:ind w:left="720" w:hanging="720"/>
        <w:jc w:val="both"/>
        <w:rPr>
          <w:rFonts w:asciiTheme="majorBidi" w:hAnsiTheme="majorBidi" w:cstheme="majorBidi"/>
          <w:sz w:val="24"/>
          <w:szCs w:val="24"/>
        </w:rPr>
      </w:pPr>
      <w:r w:rsidRPr="00BB53B7">
        <w:rPr>
          <w:rFonts w:asciiTheme="majorBidi" w:hAnsiTheme="majorBidi" w:cstheme="majorBidi"/>
          <w:iCs/>
          <w:sz w:val="24"/>
          <w:szCs w:val="24"/>
        </w:rPr>
        <w:tab/>
      </w:r>
      <w:r w:rsidRPr="00BB53B7">
        <w:rPr>
          <w:rFonts w:asciiTheme="majorBidi" w:hAnsiTheme="majorBidi" w:cstheme="majorBidi"/>
          <w:sz w:val="24"/>
          <w:szCs w:val="24"/>
        </w:rPr>
        <w:t>Effect</w:t>
      </w:r>
      <w:r w:rsidRPr="00BB53B7">
        <w:rPr>
          <w:rFonts w:asciiTheme="majorBidi" w:hAnsiTheme="majorBidi" w:cstheme="majorBidi"/>
          <w:sz w:val="24"/>
          <w:szCs w:val="24"/>
          <w:lang w:val="id-ID"/>
        </w:rPr>
        <w:t>, Vocabulary Mastery</w:t>
      </w:r>
      <w:r w:rsidRPr="00BB53B7">
        <w:rPr>
          <w:rFonts w:asciiTheme="majorBidi" w:hAnsiTheme="majorBidi" w:cstheme="majorBidi"/>
          <w:sz w:val="24"/>
          <w:szCs w:val="24"/>
        </w:rPr>
        <w:t>, Writing Skill</w:t>
      </w:r>
    </w:p>
    <w:p w:rsidR="00ED191A" w:rsidRPr="00BB53B7" w:rsidRDefault="00ED191A" w:rsidP="00846BB8">
      <w:pPr>
        <w:ind w:left="720" w:hanging="720"/>
        <w:jc w:val="both"/>
        <w:rPr>
          <w:rFonts w:asciiTheme="majorBidi" w:hAnsiTheme="majorBidi" w:cstheme="majorBidi"/>
          <w:sz w:val="24"/>
          <w:szCs w:val="24"/>
        </w:rPr>
      </w:pPr>
    </w:p>
    <w:p w:rsidR="00ED191A" w:rsidRPr="00BB53B7" w:rsidRDefault="00ED191A" w:rsidP="00846BB8">
      <w:pPr>
        <w:ind w:left="720" w:hanging="720"/>
        <w:jc w:val="both"/>
        <w:rPr>
          <w:rFonts w:asciiTheme="majorBidi" w:hAnsiTheme="majorBidi" w:cstheme="majorBidi"/>
          <w:b/>
          <w:bCs/>
          <w:color w:val="0F243E" w:themeColor="text2" w:themeShade="80"/>
          <w:sz w:val="24"/>
          <w:szCs w:val="24"/>
        </w:rPr>
      </w:pPr>
      <w:r w:rsidRPr="00BB53B7">
        <w:rPr>
          <w:rFonts w:asciiTheme="majorBidi" w:hAnsiTheme="majorBidi" w:cstheme="majorBidi"/>
          <w:b/>
          <w:bCs/>
          <w:color w:val="0F243E" w:themeColor="text2" w:themeShade="80"/>
          <w:sz w:val="24"/>
          <w:szCs w:val="24"/>
        </w:rPr>
        <w:t>INTRODUCTION</w:t>
      </w:r>
    </w:p>
    <w:p w:rsidR="00ED191A" w:rsidRPr="00BB53B7" w:rsidRDefault="00ED191A" w:rsidP="00B4350B">
      <w:pPr>
        <w:spacing w:line="360" w:lineRule="auto"/>
        <w:jc w:val="both"/>
        <w:rPr>
          <w:rFonts w:asciiTheme="majorBidi" w:hAnsiTheme="majorBidi" w:cstheme="majorBidi"/>
          <w:sz w:val="24"/>
          <w:szCs w:val="24"/>
        </w:rPr>
      </w:pPr>
      <w:r w:rsidRPr="00BB53B7">
        <w:rPr>
          <w:rFonts w:asciiTheme="majorBidi" w:hAnsiTheme="majorBidi" w:cstheme="majorBidi"/>
          <w:sz w:val="24"/>
          <w:szCs w:val="24"/>
        </w:rPr>
        <w:t>In learning a language, vocabulary mastery is needed. By having a lot of vocabulary, it will make someone who learns a language becomes more fluently and confidence in expressing his ideas through spoken or written expression. Learning a language needs practice. In Indonesia, English is learnt</w:t>
      </w:r>
      <w:r w:rsidR="00B4350B" w:rsidRPr="00BB53B7">
        <w:rPr>
          <w:rFonts w:asciiTheme="majorBidi" w:hAnsiTheme="majorBidi" w:cstheme="majorBidi"/>
          <w:sz w:val="24"/>
          <w:szCs w:val="24"/>
        </w:rPr>
        <w:t xml:space="preserve"> by</w:t>
      </w:r>
      <w:r w:rsidRPr="00BB53B7">
        <w:rPr>
          <w:rFonts w:asciiTheme="majorBidi" w:hAnsiTheme="majorBidi" w:cstheme="majorBidi"/>
          <w:sz w:val="24"/>
          <w:szCs w:val="24"/>
        </w:rPr>
        <w:t xml:space="preserve"> students from early stage of school level until higher level. Although English is not a second language, but it becomes a foreign language learnt in Indonesia. The role of English as a </w:t>
      </w:r>
      <w:r w:rsidRPr="00BB53B7">
        <w:rPr>
          <w:rFonts w:asciiTheme="majorBidi" w:hAnsiTheme="majorBidi" w:cstheme="majorBidi"/>
          <w:sz w:val="24"/>
          <w:szCs w:val="24"/>
        </w:rPr>
        <w:lastRenderedPageBreak/>
        <w:t xml:space="preserve">universal language has forced people to be </w:t>
      </w:r>
      <w:r w:rsidR="00B4350B" w:rsidRPr="00BB53B7">
        <w:rPr>
          <w:rFonts w:asciiTheme="majorBidi" w:hAnsiTheme="majorBidi" w:cstheme="majorBidi"/>
          <w:sz w:val="24"/>
          <w:szCs w:val="24"/>
        </w:rPr>
        <w:t>fluently in English. Many media</w:t>
      </w:r>
      <w:r w:rsidRPr="00BB53B7">
        <w:rPr>
          <w:rFonts w:asciiTheme="majorBidi" w:hAnsiTheme="majorBidi" w:cstheme="majorBidi"/>
          <w:sz w:val="24"/>
          <w:szCs w:val="24"/>
        </w:rPr>
        <w:t xml:space="preserve"> and articles are written in English. That is why English is so needed. Improving vocabulary mastery can be a door to make learning English more fun and easier.</w:t>
      </w:r>
    </w:p>
    <w:p w:rsidR="00ED191A" w:rsidRPr="00BB53B7" w:rsidRDefault="00ED191A" w:rsidP="00B4350B">
      <w:pPr>
        <w:spacing w:line="360" w:lineRule="auto"/>
        <w:jc w:val="both"/>
        <w:rPr>
          <w:rFonts w:asciiTheme="majorBidi" w:hAnsiTheme="majorBidi" w:cstheme="majorBidi"/>
          <w:sz w:val="24"/>
          <w:szCs w:val="24"/>
        </w:rPr>
      </w:pPr>
      <w:r w:rsidRPr="00BB53B7">
        <w:rPr>
          <w:rFonts w:asciiTheme="majorBidi" w:hAnsiTheme="majorBidi" w:cstheme="majorBidi"/>
          <w:sz w:val="24"/>
          <w:szCs w:val="24"/>
        </w:rPr>
        <w:t>Students at junior high school in Indonesia learn English more in theory and very little in practice. There are at least four skills to be mastered in learning English. They are listening, speaking, reading and writing. They are related each other. By doing more listening practice, someone will be good in speaking. By doing more reading practice, someone will be good in writing. It is not easy for junior high school students to learn English well at school.</w:t>
      </w:r>
    </w:p>
    <w:p w:rsidR="00ED191A" w:rsidRPr="00BB53B7" w:rsidRDefault="00ED191A" w:rsidP="00B4350B">
      <w:pPr>
        <w:spacing w:line="360" w:lineRule="auto"/>
        <w:jc w:val="both"/>
        <w:rPr>
          <w:rFonts w:asciiTheme="majorBidi" w:hAnsiTheme="majorBidi" w:cstheme="majorBidi"/>
          <w:sz w:val="24"/>
          <w:szCs w:val="24"/>
        </w:rPr>
      </w:pPr>
      <w:r w:rsidRPr="00BB53B7">
        <w:rPr>
          <w:rFonts w:asciiTheme="majorBidi" w:hAnsiTheme="majorBidi" w:cstheme="majorBidi"/>
          <w:sz w:val="24"/>
          <w:szCs w:val="24"/>
        </w:rPr>
        <w:t>Learning English from text can be one of solutions in improving vocabulary mastery. In this research, writers choose descriptive text. This text fells suitable for junior high school learners who still need more practices with the limited vocabulary that they have. From a descriptive text, students can use their visualization to imagine and hope they can explore vocabulary mastery through text.</w:t>
      </w:r>
    </w:p>
    <w:p w:rsidR="00B4350B" w:rsidRPr="00BB53B7" w:rsidRDefault="00B4350B" w:rsidP="00B4350B">
      <w:pPr>
        <w:spacing w:after="0" w:line="360" w:lineRule="auto"/>
        <w:jc w:val="both"/>
        <w:rPr>
          <w:rFonts w:asciiTheme="majorBidi" w:hAnsiTheme="majorBidi" w:cstheme="majorBidi"/>
          <w:sz w:val="24"/>
          <w:szCs w:val="24"/>
        </w:rPr>
      </w:pPr>
      <w:r w:rsidRPr="00BB53B7">
        <w:rPr>
          <w:rFonts w:asciiTheme="majorBidi" w:hAnsiTheme="majorBidi" w:cstheme="majorBidi"/>
          <w:sz w:val="24"/>
          <w:szCs w:val="24"/>
        </w:rPr>
        <w:t xml:space="preserve">In writing descriptive text, students have to identify and describe person, animal, thing or place well. Descriptive text focuses on specific participant, uses of attributes, declarative sentence, </w:t>
      </w:r>
      <w:proofErr w:type="gramStart"/>
      <w:r w:rsidRPr="00BB53B7">
        <w:rPr>
          <w:rFonts w:asciiTheme="majorBidi" w:hAnsiTheme="majorBidi" w:cstheme="majorBidi"/>
          <w:sz w:val="24"/>
          <w:szCs w:val="24"/>
        </w:rPr>
        <w:t>simple</w:t>
      </w:r>
      <w:proofErr w:type="gramEnd"/>
      <w:r w:rsidRPr="00BB53B7">
        <w:rPr>
          <w:rFonts w:asciiTheme="majorBidi" w:hAnsiTheme="majorBidi" w:cstheme="majorBidi"/>
          <w:sz w:val="24"/>
          <w:szCs w:val="24"/>
        </w:rPr>
        <w:t xml:space="preserve"> present tense and make it in a short and simple. In an effort to master English requires continuous practice. But in reality this is not done by students. Many junior high school students are reluctant to use or practice English when teaching and learning takes place and their daily activities. This happens because English is a foreign language that is different from Indonesian in its language rules. People who are accustomed to using Indonesian certainly are not easy to use a foreign language. This difficulty has an impact on the lack of competency of students in learning English, especially in the aspect of writing.</w:t>
      </w:r>
    </w:p>
    <w:p w:rsidR="00B4350B" w:rsidRPr="00BB53B7" w:rsidRDefault="00B4350B" w:rsidP="00B4350B">
      <w:pPr>
        <w:spacing w:after="0" w:line="360" w:lineRule="auto"/>
        <w:jc w:val="both"/>
        <w:rPr>
          <w:rFonts w:asciiTheme="majorBidi" w:hAnsiTheme="majorBidi" w:cstheme="majorBidi"/>
          <w:sz w:val="24"/>
          <w:szCs w:val="24"/>
        </w:rPr>
      </w:pPr>
    </w:p>
    <w:p w:rsidR="00B4350B" w:rsidRPr="00BB53B7" w:rsidRDefault="00B4350B" w:rsidP="00B4350B">
      <w:pPr>
        <w:spacing w:after="0" w:line="360" w:lineRule="auto"/>
        <w:jc w:val="both"/>
        <w:rPr>
          <w:rFonts w:asciiTheme="majorBidi" w:hAnsiTheme="majorBidi" w:cstheme="majorBidi"/>
          <w:sz w:val="24"/>
          <w:szCs w:val="24"/>
        </w:rPr>
      </w:pPr>
      <w:r w:rsidRPr="00BB53B7">
        <w:rPr>
          <w:rFonts w:asciiTheme="majorBidi" w:hAnsiTheme="majorBidi" w:cstheme="majorBidi"/>
          <w:sz w:val="24"/>
          <w:szCs w:val="24"/>
        </w:rPr>
        <w:t>Vocabulary mastery is closely related to writing skill. If in expressing ideas, both orally and in writing, students are not able to use the right words because the student does not know the meaning of certain words. This mistake or misunderstanding can cause students to have difficulty understanding what they are reading or what will be used when they speak or write.</w:t>
      </w:r>
    </w:p>
    <w:p w:rsidR="00B4350B" w:rsidRPr="00BB53B7" w:rsidRDefault="00B4350B" w:rsidP="00ED191A">
      <w:pPr>
        <w:spacing w:line="480" w:lineRule="auto"/>
        <w:jc w:val="both"/>
        <w:rPr>
          <w:rFonts w:asciiTheme="majorBidi" w:hAnsiTheme="majorBidi" w:cstheme="majorBidi"/>
          <w:sz w:val="24"/>
          <w:szCs w:val="24"/>
        </w:rPr>
      </w:pPr>
    </w:p>
    <w:p w:rsidR="00BB2B2C" w:rsidRPr="00BB53B7" w:rsidRDefault="00BB2B2C" w:rsidP="00ED191A">
      <w:pPr>
        <w:spacing w:line="480" w:lineRule="auto"/>
        <w:jc w:val="both"/>
        <w:rPr>
          <w:rFonts w:asciiTheme="majorBidi" w:hAnsiTheme="majorBidi" w:cstheme="majorBidi"/>
          <w:b/>
          <w:bCs/>
          <w:sz w:val="24"/>
          <w:szCs w:val="24"/>
        </w:rPr>
      </w:pPr>
    </w:p>
    <w:p w:rsidR="00B4350B" w:rsidRPr="00BB53B7" w:rsidRDefault="00B4350B" w:rsidP="00ED191A">
      <w:pPr>
        <w:spacing w:line="480" w:lineRule="auto"/>
        <w:jc w:val="both"/>
        <w:rPr>
          <w:rFonts w:asciiTheme="majorBidi" w:hAnsiTheme="majorBidi" w:cstheme="majorBidi"/>
          <w:b/>
          <w:bCs/>
          <w:sz w:val="24"/>
          <w:szCs w:val="24"/>
        </w:rPr>
      </w:pPr>
      <w:r w:rsidRPr="00BB53B7">
        <w:rPr>
          <w:rFonts w:asciiTheme="majorBidi" w:hAnsiTheme="majorBidi" w:cstheme="majorBidi"/>
          <w:b/>
          <w:bCs/>
          <w:sz w:val="24"/>
          <w:szCs w:val="24"/>
        </w:rPr>
        <w:lastRenderedPageBreak/>
        <w:t>METHOD</w:t>
      </w:r>
    </w:p>
    <w:p w:rsidR="00B4350B" w:rsidRPr="00BB53B7" w:rsidRDefault="00BB2B2C" w:rsidP="004F4C55">
      <w:pPr>
        <w:spacing w:line="480" w:lineRule="auto"/>
        <w:contextualSpacing/>
        <w:jc w:val="both"/>
        <w:rPr>
          <w:rFonts w:asciiTheme="majorBidi" w:hAnsiTheme="majorBidi" w:cstheme="majorBidi"/>
          <w:sz w:val="24"/>
          <w:szCs w:val="24"/>
        </w:rPr>
      </w:pPr>
      <w:r w:rsidRPr="00BB53B7">
        <w:rPr>
          <w:rFonts w:asciiTheme="majorBidi" w:hAnsiTheme="majorBidi" w:cstheme="majorBidi"/>
          <w:sz w:val="24"/>
          <w:szCs w:val="24"/>
        </w:rPr>
        <w:t>In this Research, the researcher used a quantitative method</w:t>
      </w:r>
      <w:r w:rsidRPr="00BB53B7">
        <w:rPr>
          <w:rFonts w:asciiTheme="majorBidi" w:hAnsiTheme="majorBidi" w:cstheme="majorBidi"/>
          <w:color w:val="222222"/>
          <w:sz w:val="24"/>
          <w:szCs w:val="24"/>
        </w:rPr>
        <w:t xml:space="preserve">. </w:t>
      </w:r>
      <w:r w:rsidRPr="00BB53B7">
        <w:rPr>
          <w:rFonts w:asciiTheme="majorBidi" w:hAnsiTheme="majorBidi" w:cstheme="majorBidi"/>
          <w:sz w:val="24"/>
          <w:szCs w:val="24"/>
        </w:rPr>
        <w:t>The researcher used the survey method and effect analysis research</w:t>
      </w:r>
      <w:r w:rsidRPr="00BB53B7">
        <w:rPr>
          <w:rFonts w:asciiTheme="majorBidi" w:hAnsiTheme="majorBidi" w:cstheme="majorBidi"/>
          <w:sz w:val="24"/>
          <w:szCs w:val="24"/>
          <w:lang w:val="id-ID"/>
        </w:rPr>
        <w:t xml:space="preserve"> design</w:t>
      </w:r>
      <w:r w:rsidRPr="00BB53B7">
        <w:rPr>
          <w:rFonts w:asciiTheme="majorBidi" w:hAnsiTheme="majorBidi" w:cstheme="majorBidi"/>
          <w:sz w:val="24"/>
          <w:szCs w:val="24"/>
        </w:rPr>
        <w:t xml:space="preserve">. The population </w:t>
      </w:r>
      <w:r w:rsidR="004F4C55" w:rsidRPr="00BB53B7">
        <w:rPr>
          <w:rFonts w:asciiTheme="majorBidi" w:hAnsiTheme="majorBidi" w:cstheme="majorBidi"/>
          <w:sz w:val="24"/>
          <w:szCs w:val="24"/>
        </w:rPr>
        <w:t>of this study was</w:t>
      </w:r>
      <w:r w:rsidRPr="00BB53B7">
        <w:rPr>
          <w:rFonts w:asciiTheme="majorBidi" w:hAnsiTheme="majorBidi" w:cstheme="majorBidi"/>
          <w:sz w:val="24"/>
          <w:szCs w:val="24"/>
        </w:rPr>
        <w:t xml:space="preserve"> all eighth-grade students of SMP </w:t>
      </w:r>
      <w:proofErr w:type="spellStart"/>
      <w:r w:rsidRPr="00BB53B7">
        <w:rPr>
          <w:rFonts w:asciiTheme="majorBidi" w:hAnsiTheme="majorBidi" w:cstheme="majorBidi"/>
          <w:sz w:val="24"/>
          <w:szCs w:val="24"/>
        </w:rPr>
        <w:t>Negeri</w:t>
      </w:r>
      <w:proofErr w:type="spellEnd"/>
      <w:r w:rsidRPr="00BB53B7">
        <w:rPr>
          <w:rFonts w:asciiTheme="majorBidi" w:hAnsiTheme="majorBidi" w:cstheme="majorBidi"/>
          <w:sz w:val="24"/>
          <w:szCs w:val="24"/>
        </w:rPr>
        <w:t xml:space="preserve"> 46 Jakarta. Because of the COVID 19 pandemic, the data collection use online media. Data obtained through interviews with other parties about the object and subject under study and study the documentation about the object and subject understudy".</w:t>
      </w:r>
      <w:r w:rsidR="004F4C55" w:rsidRPr="00BB53B7">
        <w:rPr>
          <w:rFonts w:asciiTheme="majorBidi" w:hAnsiTheme="majorBidi" w:cstheme="majorBidi"/>
          <w:sz w:val="24"/>
          <w:szCs w:val="24"/>
        </w:rPr>
        <w:t xml:space="preserve"> The researcher used the post-test. The test used is in the form of a multiple-choice test on vocabulary mastery and text writing tests on writing skills. The vocabulary mastery test consists of 20 multiple choice questions, and the text writing test consists of at least two paragraphs.  </w:t>
      </w:r>
      <w:r w:rsidRPr="00BB53B7">
        <w:rPr>
          <w:rFonts w:asciiTheme="majorBidi" w:hAnsiTheme="majorBidi" w:cstheme="majorBidi"/>
          <w:sz w:val="24"/>
          <w:szCs w:val="24"/>
        </w:rPr>
        <w:t xml:space="preserve">Secondary data in this </w:t>
      </w:r>
      <w:r w:rsidR="004F4C55" w:rsidRPr="00BB53B7">
        <w:rPr>
          <w:rFonts w:asciiTheme="majorBidi" w:hAnsiTheme="majorBidi" w:cstheme="majorBidi"/>
          <w:sz w:val="24"/>
          <w:szCs w:val="24"/>
        </w:rPr>
        <w:t>r</w:t>
      </w:r>
      <w:r w:rsidRPr="00BB53B7">
        <w:rPr>
          <w:rFonts w:asciiTheme="majorBidi" w:hAnsiTheme="majorBidi" w:cstheme="majorBidi"/>
          <w:sz w:val="24"/>
          <w:szCs w:val="24"/>
        </w:rPr>
        <w:t>esearch are multiple-choice tests and writi</w:t>
      </w:r>
      <w:r w:rsidR="004F4C55" w:rsidRPr="00BB53B7">
        <w:rPr>
          <w:rFonts w:asciiTheme="majorBidi" w:hAnsiTheme="majorBidi" w:cstheme="majorBidi"/>
          <w:sz w:val="24"/>
          <w:szCs w:val="24"/>
        </w:rPr>
        <w:t>ng tests submitted to students.</w:t>
      </w:r>
    </w:p>
    <w:p w:rsidR="004F4C55" w:rsidRPr="00BB53B7" w:rsidRDefault="004F4C55" w:rsidP="004F4C55">
      <w:pPr>
        <w:spacing w:line="480" w:lineRule="auto"/>
        <w:contextualSpacing/>
        <w:jc w:val="both"/>
        <w:rPr>
          <w:rFonts w:asciiTheme="majorBidi" w:hAnsiTheme="majorBidi" w:cstheme="majorBidi"/>
          <w:sz w:val="24"/>
          <w:szCs w:val="24"/>
        </w:rPr>
      </w:pPr>
    </w:p>
    <w:p w:rsidR="004F4C55" w:rsidRPr="00BB53B7" w:rsidRDefault="004F4C55" w:rsidP="004F4C55">
      <w:pPr>
        <w:spacing w:line="480" w:lineRule="auto"/>
        <w:contextualSpacing/>
        <w:jc w:val="both"/>
        <w:rPr>
          <w:rFonts w:asciiTheme="majorBidi" w:hAnsiTheme="majorBidi" w:cstheme="majorBidi"/>
          <w:b/>
          <w:bCs/>
          <w:sz w:val="24"/>
          <w:szCs w:val="24"/>
        </w:rPr>
      </w:pPr>
      <w:r w:rsidRPr="00BB53B7">
        <w:rPr>
          <w:rFonts w:asciiTheme="majorBidi" w:hAnsiTheme="majorBidi" w:cstheme="majorBidi"/>
          <w:b/>
          <w:bCs/>
          <w:sz w:val="24"/>
          <w:szCs w:val="24"/>
        </w:rPr>
        <w:t>RESULT AND DISCUSSION</w:t>
      </w:r>
    </w:p>
    <w:p w:rsidR="004B0883" w:rsidRPr="00BB53B7" w:rsidRDefault="004F4C55" w:rsidP="004F4C55">
      <w:pPr>
        <w:spacing w:line="480" w:lineRule="auto"/>
        <w:contextualSpacing/>
        <w:jc w:val="both"/>
        <w:rPr>
          <w:rFonts w:asciiTheme="majorBidi" w:eastAsiaTheme="minorEastAsia" w:hAnsiTheme="majorBidi" w:cstheme="majorBidi"/>
          <w:sz w:val="24"/>
          <w:szCs w:val="24"/>
        </w:rPr>
      </w:pPr>
      <w:r w:rsidRPr="00BB53B7">
        <w:rPr>
          <w:rFonts w:asciiTheme="majorBidi" w:hAnsiTheme="majorBidi" w:cstheme="majorBidi"/>
          <w:sz w:val="24"/>
          <w:szCs w:val="24"/>
        </w:rPr>
        <w:t xml:space="preserve">This research </w:t>
      </w:r>
      <w:r w:rsidRPr="00BB53B7">
        <w:rPr>
          <w:rFonts w:asciiTheme="majorBidi" w:hAnsiTheme="majorBidi" w:cstheme="majorBidi"/>
          <w:sz w:val="24"/>
          <w:szCs w:val="24"/>
          <w:lang w:val="id-ID"/>
        </w:rPr>
        <w:t xml:space="preserve">started from </w:t>
      </w:r>
      <w:r w:rsidRPr="00BB53B7">
        <w:rPr>
          <w:rFonts w:asciiTheme="majorBidi" w:hAnsiTheme="majorBidi" w:cstheme="majorBidi"/>
          <w:sz w:val="24"/>
          <w:szCs w:val="24"/>
        </w:rPr>
        <w:t xml:space="preserve">March to </w:t>
      </w:r>
      <w:r w:rsidRPr="00BB53B7">
        <w:rPr>
          <w:rFonts w:asciiTheme="majorBidi" w:hAnsiTheme="majorBidi" w:cstheme="majorBidi"/>
          <w:sz w:val="24"/>
          <w:szCs w:val="24"/>
          <w:lang w:val="id-ID"/>
        </w:rPr>
        <w:t>June</w:t>
      </w:r>
      <w:r w:rsidRPr="00BB53B7">
        <w:rPr>
          <w:rFonts w:asciiTheme="majorBidi" w:hAnsiTheme="majorBidi" w:cstheme="majorBidi"/>
          <w:sz w:val="24"/>
          <w:szCs w:val="24"/>
        </w:rPr>
        <w:t xml:space="preserve"> 2020. It was conducted at SMP </w:t>
      </w:r>
      <w:proofErr w:type="spellStart"/>
      <w:r w:rsidRPr="00BB53B7">
        <w:rPr>
          <w:rFonts w:asciiTheme="majorBidi" w:hAnsiTheme="majorBidi" w:cstheme="majorBidi"/>
          <w:sz w:val="24"/>
          <w:szCs w:val="24"/>
        </w:rPr>
        <w:t>Negeri</w:t>
      </w:r>
      <w:proofErr w:type="spellEnd"/>
      <w:r w:rsidRPr="00BB53B7">
        <w:rPr>
          <w:rFonts w:asciiTheme="majorBidi" w:hAnsiTheme="majorBidi" w:cstheme="majorBidi"/>
          <w:sz w:val="24"/>
          <w:szCs w:val="24"/>
        </w:rPr>
        <w:t xml:space="preserve"> 46 Jakarta, located at Jl. </w:t>
      </w:r>
      <w:proofErr w:type="spellStart"/>
      <w:r w:rsidRPr="00BB53B7">
        <w:rPr>
          <w:rFonts w:asciiTheme="majorBidi" w:hAnsiTheme="majorBidi" w:cstheme="majorBidi"/>
          <w:sz w:val="24"/>
          <w:szCs w:val="24"/>
        </w:rPr>
        <w:t>Rukun</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Pejaten</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Timur</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Pasar</w:t>
      </w:r>
      <w:proofErr w:type="spellEnd"/>
      <w:r w:rsidRPr="00BB53B7">
        <w:rPr>
          <w:rFonts w:asciiTheme="majorBidi" w:hAnsiTheme="majorBidi" w:cstheme="majorBidi"/>
          <w:sz w:val="24"/>
          <w:szCs w:val="24"/>
        </w:rPr>
        <w:t xml:space="preserve"> </w:t>
      </w:r>
      <w:proofErr w:type="spellStart"/>
      <w:r w:rsidRPr="00BB53B7">
        <w:rPr>
          <w:rFonts w:asciiTheme="majorBidi" w:hAnsiTheme="majorBidi" w:cstheme="majorBidi"/>
          <w:sz w:val="24"/>
          <w:szCs w:val="24"/>
        </w:rPr>
        <w:t>Mi</w:t>
      </w:r>
      <w:r w:rsidR="00DE5A14" w:rsidRPr="00BB53B7">
        <w:rPr>
          <w:rFonts w:asciiTheme="majorBidi" w:hAnsiTheme="majorBidi" w:cstheme="majorBidi"/>
          <w:sz w:val="24"/>
          <w:szCs w:val="24"/>
        </w:rPr>
        <w:t>nggu</w:t>
      </w:r>
      <w:proofErr w:type="spellEnd"/>
      <w:r w:rsidR="00DE5A14" w:rsidRPr="00BB53B7">
        <w:rPr>
          <w:rFonts w:asciiTheme="majorBidi" w:hAnsiTheme="majorBidi" w:cstheme="majorBidi"/>
          <w:sz w:val="24"/>
          <w:szCs w:val="24"/>
        </w:rPr>
        <w:t xml:space="preserve"> South Jakarta Indonesia. </w:t>
      </w:r>
      <w:r w:rsidR="00DE5A14" w:rsidRPr="00BB53B7">
        <w:rPr>
          <w:rFonts w:asciiTheme="majorBidi" w:eastAsia="Times New Roman" w:hAnsiTheme="majorBidi" w:cstheme="majorBidi"/>
          <w:sz w:val="24"/>
          <w:szCs w:val="24"/>
        </w:rPr>
        <w:t xml:space="preserve">The respondents in this study are grade VIII students of </w:t>
      </w:r>
      <w:r w:rsidR="00DE5A14" w:rsidRPr="00BB53B7">
        <w:rPr>
          <w:rFonts w:asciiTheme="majorBidi" w:hAnsiTheme="majorBidi" w:cstheme="majorBidi"/>
          <w:sz w:val="24"/>
          <w:szCs w:val="24"/>
        </w:rPr>
        <w:t xml:space="preserve">SMP </w:t>
      </w:r>
      <w:proofErr w:type="spellStart"/>
      <w:r w:rsidR="00DE5A14" w:rsidRPr="00BB53B7">
        <w:rPr>
          <w:rFonts w:asciiTheme="majorBidi" w:hAnsiTheme="majorBidi" w:cstheme="majorBidi"/>
          <w:sz w:val="24"/>
          <w:szCs w:val="24"/>
        </w:rPr>
        <w:t>Negeri</w:t>
      </w:r>
      <w:proofErr w:type="spellEnd"/>
      <w:r w:rsidR="00DE5A14" w:rsidRPr="00BB53B7">
        <w:rPr>
          <w:rFonts w:asciiTheme="majorBidi" w:hAnsiTheme="majorBidi" w:cstheme="majorBidi"/>
          <w:sz w:val="24"/>
          <w:szCs w:val="24"/>
        </w:rPr>
        <w:t xml:space="preserve"> 46 Jakarta</w:t>
      </w:r>
      <w:r w:rsidR="00DE5A14" w:rsidRPr="00BB53B7">
        <w:rPr>
          <w:rFonts w:asciiTheme="majorBidi" w:eastAsia="Times New Roman" w:hAnsiTheme="majorBidi" w:cstheme="majorBidi"/>
          <w:sz w:val="24"/>
          <w:szCs w:val="24"/>
        </w:rPr>
        <w:t xml:space="preserve">. Respondents in this study sample are 20 students. Respondents were given a test in the form of multiple choice and essay to find out how much mastery </w:t>
      </w:r>
      <w:proofErr w:type="gramStart"/>
      <w:r w:rsidR="00DE5A14" w:rsidRPr="00BB53B7">
        <w:rPr>
          <w:rFonts w:asciiTheme="majorBidi" w:eastAsia="Times New Roman" w:hAnsiTheme="majorBidi" w:cstheme="majorBidi"/>
          <w:sz w:val="24"/>
          <w:szCs w:val="24"/>
        </w:rPr>
        <w:t>of  their</w:t>
      </w:r>
      <w:proofErr w:type="gramEnd"/>
      <w:r w:rsidR="00DE5A14" w:rsidRPr="00BB53B7">
        <w:rPr>
          <w:rFonts w:asciiTheme="majorBidi" w:eastAsia="Times New Roman" w:hAnsiTheme="majorBidi" w:cstheme="majorBidi"/>
          <w:sz w:val="24"/>
          <w:szCs w:val="24"/>
        </w:rPr>
        <w:t xml:space="preserve"> English vocabulary.</w:t>
      </w:r>
      <w:r w:rsidRPr="00BB53B7">
        <w:rPr>
          <w:rFonts w:asciiTheme="majorBidi" w:hAnsiTheme="majorBidi" w:cstheme="majorBidi"/>
          <w:sz w:val="24"/>
          <w:szCs w:val="24"/>
        </w:rPr>
        <w:t xml:space="preserve"> </w:t>
      </w:r>
      <w:r w:rsidR="000660F1" w:rsidRPr="00BB53B7">
        <w:rPr>
          <w:rFonts w:asciiTheme="majorBidi" w:hAnsiTheme="majorBidi" w:cstheme="majorBidi"/>
          <w:sz w:val="24"/>
          <w:szCs w:val="24"/>
        </w:rPr>
        <w:t xml:space="preserve">Based on the descriptive of analysis obtained </w:t>
      </w:r>
      <w:r w:rsidR="004B0883" w:rsidRPr="00BB53B7">
        <w:rPr>
          <w:rFonts w:asciiTheme="majorBidi" w:eastAsiaTheme="minorEastAsia" w:hAnsiTheme="majorBidi" w:cstheme="majorBidi"/>
          <w:sz w:val="24"/>
          <w:szCs w:val="24"/>
        </w:rPr>
        <w:t>frequency distribution graph can be seen below.</w:t>
      </w:r>
    </w:p>
    <w:p w:rsidR="004B0883" w:rsidRPr="00BB53B7" w:rsidRDefault="004B0883" w:rsidP="004F4C55">
      <w:pPr>
        <w:spacing w:line="480" w:lineRule="auto"/>
        <w:contextualSpacing/>
        <w:jc w:val="both"/>
        <w:rPr>
          <w:rFonts w:asciiTheme="majorBidi" w:hAnsiTheme="majorBidi" w:cstheme="majorBidi"/>
          <w:sz w:val="24"/>
          <w:szCs w:val="24"/>
        </w:rPr>
      </w:pPr>
    </w:p>
    <w:p w:rsidR="004B0883" w:rsidRPr="00BB53B7" w:rsidRDefault="004B0883" w:rsidP="004B0883">
      <w:pPr>
        <w:pStyle w:val="ListParagraph"/>
        <w:tabs>
          <w:tab w:val="left" w:pos="567"/>
          <w:tab w:val="center" w:pos="4135"/>
        </w:tabs>
        <w:spacing w:after="0" w:line="240" w:lineRule="auto"/>
        <w:ind w:left="1004" w:hanging="1004"/>
        <w:jc w:val="both"/>
        <w:rPr>
          <w:rFonts w:asciiTheme="majorBidi" w:eastAsiaTheme="minorEastAsia" w:hAnsiTheme="majorBidi" w:cstheme="majorBidi"/>
          <w:b/>
          <w:sz w:val="24"/>
          <w:szCs w:val="24"/>
        </w:rPr>
      </w:pPr>
      <w:r w:rsidRPr="00BB53B7">
        <w:rPr>
          <w:rFonts w:asciiTheme="majorBidi" w:hAnsiTheme="majorBidi" w:cstheme="majorBidi"/>
          <w:noProof/>
          <w:sz w:val="24"/>
          <w:szCs w:val="24"/>
        </w:rPr>
        <w:lastRenderedPageBreak/>
        <w:drawing>
          <wp:inline distT="0" distB="0" distL="0" distR="0" wp14:anchorId="3C515FD0" wp14:editId="18D57406">
            <wp:extent cx="3590925" cy="226695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B0883" w:rsidRPr="00BB53B7" w:rsidRDefault="004B0883" w:rsidP="004B0883">
      <w:pPr>
        <w:pStyle w:val="ListParagraph"/>
        <w:tabs>
          <w:tab w:val="left" w:pos="567"/>
          <w:tab w:val="center" w:pos="4135"/>
        </w:tabs>
        <w:spacing w:after="0" w:line="240" w:lineRule="auto"/>
        <w:ind w:left="1004" w:hanging="1004"/>
        <w:jc w:val="both"/>
        <w:rPr>
          <w:rFonts w:asciiTheme="majorBidi" w:eastAsiaTheme="minorEastAsia" w:hAnsiTheme="majorBidi" w:cstheme="majorBidi"/>
          <w:b/>
          <w:sz w:val="24"/>
          <w:szCs w:val="24"/>
        </w:rPr>
      </w:pPr>
      <w:r w:rsidRPr="00BB53B7">
        <w:rPr>
          <w:rFonts w:asciiTheme="majorBidi" w:eastAsiaTheme="minorEastAsia" w:hAnsiTheme="majorBidi" w:cstheme="majorBidi"/>
          <w:b/>
          <w:sz w:val="24"/>
          <w:szCs w:val="24"/>
        </w:rPr>
        <w:t xml:space="preserve">Figure 1 </w:t>
      </w:r>
      <w:r w:rsidRPr="00BB53B7">
        <w:rPr>
          <w:rFonts w:asciiTheme="majorBidi" w:eastAsiaTheme="minorEastAsia" w:hAnsiTheme="majorBidi" w:cstheme="majorBidi"/>
          <w:bCs/>
          <w:sz w:val="24"/>
          <w:szCs w:val="24"/>
        </w:rPr>
        <w:t>Histogram of Students’ Vocabulary Mastery Test</w:t>
      </w:r>
    </w:p>
    <w:p w:rsidR="004B0883" w:rsidRPr="00BB53B7" w:rsidRDefault="004B0883" w:rsidP="004B0883">
      <w:pPr>
        <w:pStyle w:val="ListParagraph"/>
        <w:tabs>
          <w:tab w:val="left" w:pos="567"/>
          <w:tab w:val="center" w:pos="4135"/>
        </w:tabs>
        <w:spacing w:after="0" w:line="240" w:lineRule="auto"/>
        <w:ind w:left="1004" w:hanging="1004"/>
        <w:jc w:val="both"/>
        <w:rPr>
          <w:rFonts w:asciiTheme="majorBidi" w:eastAsiaTheme="minorEastAsia" w:hAnsiTheme="majorBidi" w:cstheme="majorBidi"/>
          <w:b/>
          <w:sz w:val="24"/>
          <w:szCs w:val="24"/>
        </w:rPr>
      </w:pPr>
    </w:p>
    <w:p w:rsidR="004B0883" w:rsidRPr="00BB53B7" w:rsidRDefault="004B0883" w:rsidP="004B0883">
      <w:pPr>
        <w:pStyle w:val="ListParagraph"/>
        <w:tabs>
          <w:tab w:val="left" w:pos="567"/>
          <w:tab w:val="center" w:pos="4135"/>
        </w:tabs>
        <w:spacing w:after="0" w:line="240" w:lineRule="auto"/>
        <w:ind w:left="1004" w:hanging="1004"/>
        <w:jc w:val="both"/>
        <w:rPr>
          <w:rFonts w:asciiTheme="majorBidi" w:eastAsiaTheme="minorEastAsia" w:hAnsiTheme="majorBidi" w:cstheme="majorBidi"/>
          <w:b/>
          <w:sz w:val="24"/>
          <w:szCs w:val="24"/>
        </w:rPr>
      </w:pPr>
    </w:p>
    <w:p w:rsidR="004B0883" w:rsidRPr="00BB53B7" w:rsidRDefault="004B0883" w:rsidP="004B0883">
      <w:pPr>
        <w:pStyle w:val="ListParagraph"/>
        <w:tabs>
          <w:tab w:val="left" w:pos="567"/>
          <w:tab w:val="center" w:pos="4135"/>
        </w:tabs>
        <w:spacing w:after="0" w:line="240" w:lineRule="auto"/>
        <w:ind w:left="1004" w:hanging="1004"/>
        <w:jc w:val="both"/>
        <w:rPr>
          <w:rFonts w:asciiTheme="majorBidi" w:eastAsiaTheme="minorEastAsia" w:hAnsiTheme="majorBidi" w:cstheme="majorBidi"/>
          <w:b/>
          <w:sz w:val="24"/>
          <w:szCs w:val="24"/>
        </w:rPr>
      </w:pPr>
      <w:r w:rsidRPr="00BB53B7">
        <w:rPr>
          <w:rFonts w:asciiTheme="majorBidi" w:hAnsiTheme="majorBidi" w:cstheme="majorBidi"/>
          <w:noProof/>
          <w:sz w:val="24"/>
          <w:szCs w:val="24"/>
        </w:rPr>
        <w:drawing>
          <wp:inline distT="0" distB="0" distL="0" distR="0" wp14:anchorId="4FD0CC44" wp14:editId="18392E7D">
            <wp:extent cx="3609975" cy="21050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0883" w:rsidRPr="00BB53B7" w:rsidRDefault="004B0883" w:rsidP="004B0883">
      <w:pPr>
        <w:tabs>
          <w:tab w:val="left" w:pos="567"/>
          <w:tab w:val="center" w:pos="4135"/>
        </w:tabs>
        <w:spacing w:after="0" w:line="480" w:lineRule="auto"/>
        <w:rPr>
          <w:rFonts w:asciiTheme="majorBidi" w:eastAsiaTheme="minorEastAsia" w:hAnsiTheme="majorBidi" w:cstheme="majorBidi"/>
          <w:b/>
          <w:sz w:val="24"/>
          <w:szCs w:val="24"/>
        </w:rPr>
      </w:pPr>
      <w:r w:rsidRPr="00BB53B7">
        <w:rPr>
          <w:rFonts w:asciiTheme="majorBidi" w:eastAsiaTheme="minorEastAsia" w:hAnsiTheme="majorBidi" w:cstheme="majorBidi"/>
          <w:b/>
          <w:sz w:val="24"/>
          <w:szCs w:val="24"/>
        </w:rPr>
        <w:t xml:space="preserve">Figure 2 </w:t>
      </w:r>
      <w:r w:rsidRPr="00BB53B7">
        <w:rPr>
          <w:rFonts w:asciiTheme="majorBidi" w:eastAsiaTheme="minorEastAsia" w:hAnsiTheme="majorBidi" w:cstheme="majorBidi"/>
          <w:bCs/>
          <w:sz w:val="24"/>
          <w:szCs w:val="24"/>
        </w:rPr>
        <w:t>Grade VIII Students’ Writing Skill Test Histogram</w:t>
      </w:r>
    </w:p>
    <w:p w:rsidR="004B0883" w:rsidRPr="00BB53B7" w:rsidRDefault="004B0883" w:rsidP="004B0883">
      <w:pPr>
        <w:tabs>
          <w:tab w:val="left" w:pos="567"/>
          <w:tab w:val="center" w:pos="4135"/>
        </w:tabs>
        <w:spacing w:after="0" w:line="480" w:lineRule="auto"/>
        <w:rPr>
          <w:rFonts w:asciiTheme="majorBidi" w:eastAsiaTheme="minorEastAsia" w:hAnsiTheme="majorBidi" w:cstheme="majorBidi"/>
          <w:b/>
          <w:sz w:val="24"/>
          <w:szCs w:val="24"/>
        </w:rPr>
      </w:pPr>
    </w:p>
    <w:tbl>
      <w:tblPr>
        <w:tblStyle w:val="TableGrid"/>
        <w:tblW w:w="0" w:type="auto"/>
        <w:tblInd w:w="108" w:type="dxa"/>
        <w:tblLook w:val="04A0" w:firstRow="1" w:lastRow="0" w:firstColumn="1" w:lastColumn="0" w:noHBand="0" w:noVBand="1"/>
      </w:tblPr>
      <w:tblGrid>
        <w:gridCol w:w="533"/>
        <w:gridCol w:w="576"/>
        <w:gridCol w:w="558"/>
        <w:gridCol w:w="1032"/>
        <w:gridCol w:w="953"/>
        <w:gridCol w:w="992"/>
        <w:gridCol w:w="850"/>
        <w:gridCol w:w="851"/>
        <w:gridCol w:w="958"/>
      </w:tblGrid>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No</w:t>
            </w:r>
          </w:p>
        </w:tc>
        <w:tc>
          <w:tcPr>
            <w:tcW w:w="576"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Yi</w:t>
            </w:r>
          </w:p>
        </w:tc>
        <w:tc>
          <w:tcPr>
            <w:tcW w:w="558"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Fi</w:t>
            </w:r>
          </w:p>
        </w:tc>
        <w:tc>
          <w:tcPr>
            <w:tcW w:w="1032" w:type="dxa"/>
          </w:tcPr>
          <w:p w:rsidR="004B0883" w:rsidRPr="00BB53B7" w:rsidRDefault="004B0883" w:rsidP="00D50976">
            <w:pPr>
              <w:jc w:val="center"/>
              <w:rPr>
                <w:rFonts w:asciiTheme="majorBidi" w:hAnsiTheme="majorBidi" w:cstheme="majorBidi"/>
                <w:b/>
                <w:sz w:val="24"/>
                <w:szCs w:val="24"/>
              </w:rPr>
            </w:pPr>
            <w:proofErr w:type="spellStart"/>
            <w:r w:rsidRPr="00BB53B7">
              <w:rPr>
                <w:rFonts w:asciiTheme="majorBidi" w:hAnsiTheme="majorBidi" w:cstheme="majorBidi"/>
                <w:b/>
                <w:sz w:val="24"/>
                <w:szCs w:val="24"/>
              </w:rPr>
              <w:t>Fkum</w:t>
            </w:r>
            <w:proofErr w:type="spellEnd"/>
            <w:r w:rsidRPr="00BB53B7">
              <w:rPr>
                <w:rFonts w:asciiTheme="majorBidi" w:hAnsiTheme="majorBidi" w:cstheme="majorBidi"/>
                <w:b/>
                <w:sz w:val="24"/>
                <w:szCs w:val="24"/>
              </w:rPr>
              <w:t>≤</w:t>
            </w:r>
          </w:p>
        </w:tc>
        <w:tc>
          <w:tcPr>
            <w:tcW w:w="953" w:type="dxa"/>
          </w:tcPr>
          <w:p w:rsidR="004B0883" w:rsidRPr="00BB53B7" w:rsidRDefault="004B0883" w:rsidP="00D50976">
            <w:pPr>
              <w:jc w:val="center"/>
              <w:rPr>
                <w:rFonts w:asciiTheme="majorBidi" w:hAnsiTheme="majorBidi" w:cstheme="majorBidi"/>
                <w:b/>
                <w:sz w:val="24"/>
                <w:szCs w:val="24"/>
              </w:rPr>
            </w:pPr>
            <w:proofErr w:type="spellStart"/>
            <w:r w:rsidRPr="00BB53B7">
              <w:rPr>
                <w:rFonts w:asciiTheme="majorBidi" w:hAnsiTheme="majorBidi" w:cstheme="majorBidi"/>
                <w:b/>
                <w:sz w:val="24"/>
                <w:szCs w:val="24"/>
              </w:rPr>
              <w:t>Zi</w:t>
            </w:r>
            <w:proofErr w:type="spellEnd"/>
          </w:p>
        </w:tc>
        <w:tc>
          <w:tcPr>
            <w:tcW w:w="992"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Z table</w:t>
            </w:r>
          </w:p>
        </w:tc>
        <w:tc>
          <w:tcPr>
            <w:tcW w:w="850"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F (</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w:t>
            </w:r>
          </w:p>
        </w:tc>
        <w:tc>
          <w:tcPr>
            <w:tcW w:w="851"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S (</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w:t>
            </w:r>
          </w:p>
        </w:tc>
        <w:tc>
          <w:tcPr>
            <w:tcW w:w="958"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F(</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)-S(</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1</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5</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5</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-1,21</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0.1056</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0,11</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0,25</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-0,14</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2</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50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3</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8</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-0,93</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0,1711</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0,18</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0,4</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-0,22</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3</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55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9</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-0,65</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0,2578</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0,26</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0,45</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-0,19</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4</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60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2</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11</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-0,37</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0,3632</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0,36</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0,55</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-0,19</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5</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65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12</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-0,08</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0,4801</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0,47</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-0,13</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6</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75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2</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14</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0,48</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0,6736</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0,68</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0,7</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-0,02</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7</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80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3</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17</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0,76</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0,7734</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0,78</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0,85</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-0,07</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8</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85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18</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1,04</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0,8531</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0,85</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0,9</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-0,05</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9</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100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2</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20</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1,88</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0,9678</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0,97</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1</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-0,03</w:t>
            </w:r>
          </w:p>
        </w:tc>
      </w:tr>
    </w:tbl>
    <w:p w:rsidR="004B0883" w:rsidRPr="00BB53B7" w:rsidRDefault="004B0883" w:rsidP="004B0883">
      <w:pPr>
        <w:rPr>
          <w:rFonts w:asciiTheme="majorBidi" w:hAnsiTheme="majorBidi" w:cstheme="majorBidi"/>
          <w:bCs/>
          <w:sz w:val="24"/>
          <w:szCs w:val="24"/>
        </w:rPr>
      </w:pPr>
      <w:r w:rsidRPr="00BB53B7">
        <w:rPr>
          <w:rFonts w:asciiTheme="majorBidi" w:hAnsiTheme="majorBidi" w:cstheme="majorBidi"/>
          <w:b/>
          <w:sz w:val="24"/>
          <w:szCs w:val="24"/>
        </w:rPr>
        <w:t xml:space="preserve">Table 1 </w:t>
      </w:r>
      <w:r w:rsidRPr="00BB53B7">
        <w:rPr>
          <w:rFonts w:asciiTheme="majorBidi" w:hAnsiTheme="majorBidi" w:cstheme="majorBidi"/>
          <w:bCs/>
          <w:sz w:val="24"/>
          <w:szCs w:val="24"/>
        </w:rPr>
        <w:t>Normality Test of Students’ Vocabulary Mastery Test Score</w:t>
      </w:r>
    </w:p>
    <w:p w:rsidR="004B0883" w:rsidRPr="00BB53B7" w:rsidRDefault="004B0883" w:rsidP="004B0883">
      <w:pPr>
        <w:tabs>
          <w:tab w:val="left" w:pos="1276"/>
        </w:tabs>
        <w:rPr>
          <w:rFonts w:asciiTheme="majorBidi" w:hAnsiTheme="majorBidi" w:cstheme="majorBidi"/>
          <w:b/>
          <w:sz w:val="24"/>
          <w:szCs w:val="24"/>
        </w:rPr>
      </w:pPr>
    </w:p>
    <w:tbl>
      <w:tblPr>
        <w:tblStyle w:val="TableGrid"/>
        <w:tblW w:w="0" w:type="auto"/>
        <w:tblInd w:w="108" w:type="dxa"/>
        <w:tblLook w:val="04A0" w:firstRow="1" w:lastRow="0" w:firstColumn="1" w:lastColumn="0" w:noHBand="0" w:noVBand="1"/>
      </w:tblPr>
      <w:tblGrid>
        <w:gridCol w:w="533"/>
        <w:gridCol w:w="576"/>
        <w:gridCol w:w="558"/>
        <w:gridCol w:w="1032"/>
        <w:gridCol w:w="953"/>
        <w:gridCol w:w="992"/>
        <w:gridCol w:w="850"/>
        <w:gridCol w:w="851"/>
        <w:gridCol w:w="958"/>
      </w:tblGrid>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lastRenderedPageBreak/>
              <w:t>No</w:t>
            </w:r>
          </w:p>
        </w:tc>
        <w:tc>
          <w:tcPr>
            <w:tcW w:w="576"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Yi</w:t>
            </w:r>
          </w:p>
        </w:tc>
        <w:tc>
          <w:tcPr>
            <w:tcW w:w="558"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Fi</w:t>
            </w:r>
          </w:p>
        </w:tc>
        <w:tc>
          <w:tcPr>
            <w:tcW w:w="1032" w:type="dxa"/>
          </w:tcPr>
          <w:p w:rsidR="004B0883" w:rsidRPr="00BB53B7" w:rsidRDefault="004B0883" w:rsidP="00D50976">
            <w:pPr>
              <w:jc w:val="center"/>
              <w:rPr>
                <w:rFonts w:asciiTheme="majorBidi" w:hAnsiTheme="majorBidi" w:cstheme="majorBidi"/>
                <w:b/>
                <w:sz w:val="24"/>
                <w:szCs w:val="24"/>
              </w:rPr>
            </w:pPr>
            <w:proofErr w:type="spellStart"/>
            <w:r w:rsidRPr="00BB53B7">
              <w:rPr>
                <w:rFonts w:asciiTheme="majorBidi" w:hAnsiTheme="majorBidi" w:cstheme="majorBidi"/>
                <w:b/>
                <w:sz w:val="24"/>
                <w:szCs w:val="24"/>
              </w:rPr>
              <w:t>Fkum</w:t>
            </w:r>
            <w:proofErr w:type="spellEnd"/>
            <w:r w:rsidRPr="00BB53B7">
              <w:rPr>
                <w:rFonts w:asciiTheme="majorBidi" w:hAnsiTheme="majorBidi" w:cstheme="majorBidi"/>
                <w:b/>
                <w:sz w:val="24"/>
                <w:szCs w:val="24"/>
              </w:rPr>
              <w:t>≤</w:t>
            </w:r>
          </w:p>
        </w:tc>
        <w:tc>
          <w:tcPr>
            <w:tcW w:w="953" w:type="dxa"/>
          </w:tcPr>
          <w:p w:rsidR="004B0883" w:rsidRPr="00BB53B7" w:rsidRDefault="004B0883" w:rsidP="00D50976">
            <w:pPr>
              <w:jc w:val="center"/>
              <w:rPr>
                <w:rFonts w:asciiTheme="majorBidi" w:hAnsiTheme="majorBidi" w:cstheme="majorBidi"/>
                <w:b/>
                <w:sz w:val="24"/>
                <w:szCs w:val="24"/>
              </w:rPr>
            </w:pPr>
            <w:proofErr w:type="spellStart"/>
            <w:r w:rsidRPr="00BB53B7">
              <w:rPr>
                <w:rFonts w:asciiTheme="majorBidi" w:hAnsiTheme="majorBidi" w:cstheme="majorBidi"/>
                <w:b/>
                <w:sz w:val="24"/>
                <w:szCs w:val="24"/>
              </w:rPr>
              <w:t>Zi</w:t>
            </w:r>
            <w:proofErr w:type="spellEnd"/>
          </w:p>
        </w:tc>
        <w:tc>
          <w:tcPr>
            <w:tcW w:w="992"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Z table</w:t>
            </w:r>
          </w:p>
        </w:tc>
        <w:tc>
          <w:tcPr>
            <w:tcW w:w="850"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F (</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w:t>
            </w:r>
          </w:p>
        </w:tc>
        <w:tc>
          <w:tcPr>
            <w:tcW w:w="851"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S (</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w:t>
            </w:r>
          </w:p>
        </w:tc>
        <w:tc>
          <w:tcPr>
            <w:tcW w:w="958"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F(</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)-S(</w:t>
            </w:r>
            <w:proofErr w:type="spellStart"/>
            <w:r w:rsidRPr="00BB53B7">
              <w:rPr>
                <w:rFonts w:asciiTheme="majorBidi" w:hAnsiTheme="majorBidi" w:cstheme="majorBidi"/>
                <w:b/>
                <w:sz w:val="24"/>
                <w:szCs w:val="24"/>
              </w:rPr>
              <w:t>Zi</w:t>
            </w:r>
            <w:proofErr w:type="spellEnd"/>
            <w:r w:rsidRPr="00BB53B7">
              <w:rPr>
                <w:rFonts w:asciiTheme="majorBidi" w:hAnsiTheme="majorBidi" w:cstheme="majorBidi"/>
                <w:b/>
                <w:sz w:val="24"/>
                <w:szCs w:val="24"/>
              </w:rPr>
              <w:t>)</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1</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-1,92</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0,0256</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0,03</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-0,17</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2</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60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5</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-0,62</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0,2578</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0,27</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0,25</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0,02</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3</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65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6</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-0,29</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0,4013</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0,38</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0,3</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0,08</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4</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70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10</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0,03</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0,5199</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0,51</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0,5</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0,01</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5</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75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2</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12</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0,36</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0,6368</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0,64</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0,6</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0,04</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6</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80</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16</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0,68</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0,7422</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0,75</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0,8</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-0,05</w:t>
            </w:r>
          </w:p>
        </w:tc>
      </w:tr>
      <w:tr w:rsidR="004B0883" w:rsidRPr="00BB53B7" w:rsidTr="004B0883">
        <w:tc>
          <w:tcPr>
            <w:tcW w:w="533" w:type="dxa"/>
          </w:tcPr>
          <w:p w:rsidR="004B0883" w:rsidRPr="00BB53B7" w:rsidRDefault="004B0883" w:rsidP="00D50976">
            <w:pPr>
              <w:jc w:val="center"/>
              <w:rPr>
                <w:rFonts w:asciiTheme="majorBidi" w:hAnsiTheme="majorBidi" w:cstheme="majorBidi"/>
                <w:b/>
                <w:sz w:val="24"/>
                <w:szCs w:val="24"/>
              </w:rPr>
            </w:pPr>
            <w:r w:rsidRPr="00BB53B7">
              <w:rPr>
                <w:rFonts w:asciiTheme="majorBidi" w:hAnsiTheme="majorBidi" w:cstheme="majorBidi"/>
                <w:b/>
                <w:sz w:val="24"/>
                <w:szCs w:val="24"/>
              </w:rPr>
              <w:t>7</w:t>
            </w:r>
          </w:p>
        </w:tc>
        <w:tc>
          <w:tcPr>
            <w:tcW w:w="576"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85</w:t>
            </w:r>
          </w:p>
        </w:tc>
        <w:tc>
          <w:tcPr>
            <w:tcW w:w="558"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4</w:t>
            </w:r>
          </w:p>
        </w:tc>
        <w:tc>
          <w:tcPr>
            <w:tcW w:w="1032" w:type="dxa"/>
          </w:tcPr>
          <w:p w:rsidR="004B0883" w:rsidRPr="00BB53B7" w:rsidRDefault="004B0883" w:rsidP="00D50976">
            <w:pPr>
              <w:jc w:val="center"/>
              <w:rPr>
                <w:rFonts w:asciiTheme="majorBidi" w:hAnsiTheme="majorBidi" w:cstheme="majorBidi"/>
                <w:sz w:val="24"/>
                <w:szCs w:val="24"/>
              </w:rPr>
            </w:pPr>
            <w:r w:rsidRPr="00BB53B7">
              <w:rPr>
                <w:rFonts w:asciiTheme="majorBidi" w:hAnsiTheme="majorBidi" w:cstheme="majorBidi"/>
                <w:sz w:val="24"/>
                <w:szCs w:val="24"/>
              </w:rPr>
              <w:t>20</w:t>
            </w:r>
          </w:p>
        </w:tc>
        <w:tc>
          <w:tcPr>
            <w:tcW w:w="953"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 xml:space="preserve"> 1,01</w:t>
            </w:r>
          </w:p>
        </w:tc>
        <w:tc>
          <w:tcPr>
            <w:tcW w:w="992"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0,8531</w:t>
            </w:r>
          </w:p>
        </w:tc>
        <w:tc>
          <w:tcPr>
            <w:tcW w:w="850"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0,84</w:t>
            </w:r>
          </w:p>
        </w:tc>
        <w:tc>
          <w:tcPr>
            <w:tcW w:w="851"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1</w:t>
            </w:r>
          </w:p>
        </w:tc>
        <w:tc>
          <w:tcPr>
            <w:tcW w:w="958" w:type="dxa"/>
          </w:tcPr>
          <w:p w:rsidR="004B0883" w:rsidRPr="00BB53B7" w:rsidRDefault="004B0883" w:rsidP="00D50976">
            <w:pPr>
              <w:rPr>
                <w:rFonts w:asciiTheme="majorBidi" w:hAnsiTheme="majorBidi" w:cstheme="majorBidi"/>
                <w:sz w:val="24"/>
                <w:szCs w:val="24"/>
              </w:rPr>
            </w:pPr>
            <w:r w:rsidRPr="00BB53B7">
              <w:rPr>
                <w:rFonts w:asciiTheme="majorBidi" w:hAnsiTheme="majorBidi" w:cstheme="majorBidi"/>
                <w:sz w:val="24"/>
                <w:szCs w:val="24"/>
              </w:rPr>
              <w:t>-0,16</w:t>
            </w:r>
          </w:p>
        </w:tc>
      </w:tr>
    </w:tbl>
    <w:p w:rsidR="004B0883" w:rsidRPr="00BB53B7" w:rsidRDefault="004B0883" w:rsidP="004B0883">
      <w:pPr>
        <w:pStyle w:val="ListParagraph"/>
        <w:tabs>
          <w:tab w:val="left" w:pos="567"/>
          <w:tab w:val="center" w:pos="4135"/>
        </w:tabs>
        <w:spacing w:after="0" w:line="240" w:lineRule="auto"/>
        <w:ind w:left="1004" w:hanging="1004"/>
        <w:jc w:val="both"/>
        <w:rPr>
          <w:rFonts w:asciiTheme="majorBidi" w:eastAsiaTheme="minorEastAsia" w:hAnsiTheme="majorBidi" w:cstheme="majorBidi"/>
          <w:b/>
          <w:sz w:val="24"/>
          <w:szCs w:val="24"/>
        </w:rPr>
      </w:pPr>
      <w:r w:rsidRPr="00BB53B7">
        <w:rPr>
          <w:rFonts w:asciiTheme="majorBidi" w:hAnsiTheme="majorBidi" w:cstheme="majorBidi"/>
          <w:b/>
          <w:sz w:val="24"/>
          <w:szCs w:val="24"/>
        </w:rPr>
        <w:t xml:space="preserve">Table 2 </w:t>
      </w:r>
      <w:r w:rsidRPr="00BB53B7">
        <w:rPr>
          <w:rFonts w:asciiTheme="majorBidi" w:hAnsiTheme="majorBidi" w:cstheme="majorBidi"/>
          <w:bCs/>
          <w:sz w:val="24"/>
          <w:szCs w:val="24"/>
        </w:rPr>
        <w:t>Normality Test of Students’ Writing Skill Test Score</w:t>
      </w:r>
    </w:p>
    <w:p w:rsidR="00B80971" w:rsidRPr="00BB53B7" w:rsidRDefault="000660F1" w:rsidP="00B80971">
      <w:pPr>
        <w:spacing w:line="480" w:lineRule="auto"/>
        <w:contextualSpacing/>
        <w:jc w:val="both"/>
        <w:rPr>
          <w:rFonts w:asciiTheme="majorBidi" w:hAnsiTheme="majorBidi" w:cstheme="majorBidi"/>
          <w:sz w:val="24"/>
          <w:szCs w:val="24"/>
        </w:rPr>
      </w:pPr>
      <w:r w:rsidRPr="00BB53B7">
        <w:rPr>
          <w:rFonts w:asciiTheme="majorBidi" w:hAnsiTheme="majorBidi" w:cstheme="majorBidi"/>
          <w:sz w:val="24"/>
          <w:szCs w:val="24"/>
        </w:rPr>
        <w:t xml:space="preserve"> </w:t>
      </w:r>
    </w:p>
    <w:p w:rsidR="00B80971" w:rsidRPr="00BB53B7" w:rsidRDefault="00B80971" w:rsidP="00B80971">
      <w:pPr>
        <w:spacing w:line="480" w:lineRule="auto"/>
        <w:contextualSpacing/>
        <w:jc w:val="both"/>
        <w:rPr>
          <w:rFonts w:asciiTheme="majorBidi" w:hAnsiTheme="majorBidi" w:cstheme="majorBidi"/>
          <w:color w:val="222222"/>
          <w:sz w:val="24"/>
          <w:szCs w:val="24"/>
        </w:rPr>
      </w:pPr>
      <w:r w:rsidRPr="00BB53B7">
        <w:rPr>
          <w:rFonts w:asciiTheme="majorBidi" w:hAnsiTheme="majorBidi" w:cstheme="majorBidi"/>
          <w:color w:val="222222"/>
          <w:sz w:val="24"/>
          <w:szCs w:val="24"/>
        </w:rPr>
        <w:t xml:space="preserve">The data of vocabulary test is normally distributed or not, based on table before </w:t>
      </w:r>
      <w:proofErr w:type="gramStart"/>
      <w:r w:rsidRPr="00BB53B7">
        <w:rPr>
          <w:rFonts w:asciiTheme="majorBidi" w:hAnsiTheme="majorBidi" w:cstheme="majorBidi"/>
          <w:color w:val="222222"/>
          <w:sz w:val="24"/>
          <w:szCs w:val="24"/>
        </w:rPr>
        <w:t>obtained  L</w:t>
      </w:r>
      <w:proofErr w:type="gramEnd"/>
      <w:r w:rsidRPr="00BB53B7">
        <w:rPr>
          <w:rFonts w:asciiTheme="majorBidi" w:hAnsiTheme="majorBidi" w:cstheme="majorBidi"/>
          <w:color w:val="222222"/>
          <w:sz w:val="24"/>
          <w:szCs w:val="24"/>
        </w:rPr>
        <w:t xml:space="preserve"> count = -0,02 with the value based on the critical table L taken from the list of </w:t>
      </w:r>
      <w:proofErr w:type="spellStart"/>
      <w:r w:rsidRPr="00BB53B7">
        <w:rPr>
          <w:rFonts w:asciiTheme="majorBidi" w:hAnsiTheme="majorBidi" w:cstheme="majorBidi"/>
          <w:color w:val="222222"/>
          <w:sz w:val="24"/>
          <w:szCs w:val="24"/>
        </w:rPr>
        <w:t>Lilifors</w:t>
      </w:r>
      <w:proofErr w:type="spellEnd"/>
      <w:r w:rsidRPr="00BB53B7">
        <w:rPr>
          <w:rFonts w:asciiTheme="majorBidi" w:hAnsiTheme="majorBidi" w:cstheme="majorBidi"/>
          <w:color w:val="222222"/>
          <w:sz w:val="24"/>
          <w:szCs w:val="24"/>
        </w:rPr>
        <w:t xml:space="preserve"> test values. With a real level of α = 0.05 and n = 20 obtained L table = 0</w:t>
      </w:r>
      <w:proofErr w:type="gramStart"/>
      <w:r w:rsidRPr="00BB53B7">
        <w:rPr>
          <w:rFonts w:asciiTheme="majorBidi" w:hAnsiTheme="majorBidi" w:cstheme="majorBidi"/>
          <w:color w:val="222222"/>
          <w:sz w:val="24"/>
          <w:szCs w:val="24"/>
        </w:rPr>
        <w:t>,19</w:t>
      </w:r>
      <w:proofErr w:type="gramEnd"/>
      <w:r w:rsidRPr="00BB53B7">
        <w:rPr>
          <w:rFonts w:asciiTheme="majorBidi" w:hAnsiTheme="majorBidi" w:cstheme="majorBidi"/>
          <w:color w:val="222222"/>
          <w:sz w:val="24"/>
          <w:szCs w:val="24"/>
        </w:rPr>
        <w:t xml:space="preserve">. So that the value </w:t>
      </w:r>
      <w:proofErr w:type="gramStart"/>
      <w:r w:rsidRPr="00BB53B7">
        <w:rPr>
          <w:rFonts w:asciiTheme="majorBidi" w:hAnsiTheme="majorBidi" w:cstheme="majorBidi"/>
          <w:color w:val="222222"/>
          <w:sz w:val="24"/>
          <w:szCs w:val="24"/>
        </w:rPr>
        <w:t>of  L</w:t>
      </w:r>
      <w:proofErr w:type="gramEnd"/>
      <w:r w:rsidRPr="00BB53B7">
        <w:rPr>
          <w:rFonts w:asciiTheme="majorBidi" w:hAnsiTheme="majorBidi" w:cstheme="majorBidi"/>
          <w:color w:val="222222"/>
          <w:sz w:val="24"/>
          <w:szCs w:val="24"/>
        </w:rPr>
        <w:t xml:space="preserve"> count -0,02 &lt; 0,19 L table, which means that  the data is normally distributed. And to find out the data of writing skill is normally distributed or not, based on table before obtained L count = 0,08 with the value based on the critical table L taken from the list of </w:t>
      </w:r>
      <w:proofErr w:type="spellStart"/>
      <w:r w:rsidRPr="00BB53B7">
        <w:rPr>
          <w:rFonts w:asciiTheme="majorBidi" w:hAnsiTheme="majorBidi" w:cstheme="majorBidi"/>
          <w:color w:val="222222"/>
          <w:sz w:val="24"/>
          <w:szCs w:val="24"/>
        </w:rPr>
        <w:t>Lilifors</w:t>
      </w:r>
      <w:proofErr w:type="spellEnd"/>
      <w:r w:rsidRPr="00BB53B7">
        <w:rPr>
          <w:rFonts w:asciiTheme="majorBidi" w:hAnsiTheme="majorBidi" w:cstheme="majorBidi"/>
          <w:color w:val="222222"/>
          <w:sz w:val="24"/>
          <w:szCs w:val="24"/>
        </w:rPr>
        <w:t xml:space="preserve"> test values. </w:t>
      </w:r>
    </w:p>
    <w:p w:rsidR="00B80971" w:rsidRPr="00BB53B7" w:rsidRDefault="00B80971" w:rsidP="00B80971">
      <w:pPr>
        <w:spacing w:line="480" w:lineRule="auto"/>
        <w:contextualSpacing/>
        <w:jc w:val="both"/>
        <w:rPr>
          <w:rFonts w:asciiTheme="majorBidi" w:hAnsiTheme="majorBidi" w:cstheme="majorBidi"/>
          <w:color w:val="222222"/>
          <w:sz w:val="24"/>
          <w:szCs w:val="24"/>
        </w:rPr>
      </w:pPr>
    </w:p>
    <w:p w:rsidR="00B80971" w:rsidRPr="00BB53B7" w:rsidRDefault="00B80971" w:rsidP="00B80971">
      <w:pPr>
        <w:spacing w:line="480" w:lineRule="auto"/>
        <w:contextualSpacing/>
        <w:jc w:val="both"/>
        <w:rPr>
          <w:rFonts w:asciiTheme="majorBidi" w:eastAsiaTheme="minorEastAsia" w:hAnsiTheme="majorBidi" w:cstheme="majorBidi"/>
          <w:sz w:val="24"/>
          <w:szCs w:val="24"/>
        </w:rPr>
      </w:pPr>
      <w:r w:rsidRPr="00BB53B7">
        <w:rPr>
          <w:rFonts w:asciiTheme="majorBidi" w:hAnsiTheme="majorBidi" w:cstheme="majorBidi"/>
          <w:color w:val="222222"/>
          <w:sz w:val="24"/>
          <w:szCs w:val="24"/>
        </w:rPr>
        <w:t>With a real level of α = 0.05 and n = 20 obtained L table = 0</w:t>
      </w:r>
      <w:proofErr w:type="gramStart"/>
      <w:r w:rsidRPr="00BB53B7">
        <w:rPr>
          <w:rFonts w:asciiTheme="majorBidi" w:hAnsiTheme="majorBidi" w:cstheme="majorBidi"/>
          <w:color w:val="222222"/>
          <w:sz w:val="24"/>
          <w:szCs w:val="24"/>
        </w:rPr>
        <w:t>,19</w:t>
      </w:r>
      <w:proofErr w:type="gramEnd"/>
      <w:r w:rsidRPr="00BB53B7">
        <w:rPr>
          <w:rFonts w:asciiTheme="majorBidi" w:hAnsiTheme="majorBidi" w:cstheme="majorBidi"/>
          <w:color w:val="222222"/>
          <w:sz w:val="24"/>
          <w:szCs w:val="24"/>
        </w:rPr>
        <w:t xml:space="preserve">. So that the value </w:t>
      </w:r>
      <w:proofErr w:type="gramStart"/>
      <w:r w:rsidRPr="00BB53B7">
        <w:rPr>
          <w:rFonts w:asciiTheme="majorBidi" w:hAnsiTheme="majorBidi" w:cstheme="majorBidi"/>
          <w:color w:val="222222"/>
          <w:sz w:val="24"/>
          <w:szCs w:val="24"/>
        </w:rPr>
        <w:t>of  L</w:t>
      </w:r>
      <w:proofErr w:type="gramEnd"/>
      <w:r w:rsidRPr="00BB53B7">
        <w:rPr>
          <w:rFonts w:asciiTheme="majorBidi" w:hAnsiTheme="majorBidi" w:cstheme="majorBidi"/>
          <w:color w:val="222222"/>
          <w:sz w:val="24"/>
          <w:szCs w:val="24"/>
        </w:rPr>
        <w:t xml:space="preserve"> count 0,08 &lt; 0,19 L table which means that the data are normally distributed. </w:t>
      </w:r>
      <w:r w:rsidRPr="00BB53B7">
        <w:rPr>
          <w:rFonts w:asciiTheme="majorBidi" w:eastAsiaTheme="minorEastAsia" w:hAnsiTheme="majorBidi" w:cstheme="majorBidi"/>
          <w:sz w:val="24"/>
          <w:szCs w:val="24"/>
        </w:rPr>
        <w:t>Based on these calculations it turns out that the value of F count ≥ F table is a value of F count 5,67 ≥ F table 4.74, so that Ho is rejected which means significant. Based on these descriptions it can be concluded that there is an influence between the mastery of vocabulary on English writing skills.</w:t>
      </w:r>
    </w:p>
    <w:p w:rsidR="00B80971" w:rsidRPr="00BB53B7" w:rsidRDefault="00B80971" w:rsidP="00B80971">
      <w:pPr>
        <w:spacing w:line="480" w:lineRule="auto"/>
        <w:contextualSpacing/>
        <w:jc w:val="both"/>
        <w:rPr>
          <w:rFonts w:asciiTheme="majorBidi" w:eastAsiaTheme="minorEastAsia" w:hAnsiTheme="majorBidi" w:cstheme="majorBidi"/>
          <w:sz w:val="24"/>
          <w:szCs w:val="24"/>
        </w:rPr>
      </w:pPr>
    </w:p>
    <w:p w:rsidR="00B80971" w:rsidRPr="00BB53B7" w:rsidRDefault="00B80971" w:rsidP="00B80971">
      <w:pPr>
        <w:spacing w:line="480" w:lineRule="auto"/>
        <w:contextualSpacing/>
        <w:jc w:val="both"/>
        <w:rPr>
          <w:rFonts w:asciiTheme="majorBidi" w:eastAsiaTheme="minorEastAsia" w:hAnsiTheme="majorBidi" w:cstheme="majorBidi"/>
          <w:sz w:val="24"/>
          <w:szCs w:val="24"/>
        </w:rPr>
      </w:pPr>
      <w:r w:rsidRPr="00BB53B7">
        <w:rPr>
          <w:rFonts w:asciiTheme="majorBidi" w:eastAsiaTheme="minorEastAsia" w:hAnsiTheme="majorBidi" w:cstheme="majorBidi"/>
          <w:sz w:val="24"/>
          <w:szCs w:val="24"/>
        </w:rPr>
        <w:t xml:space="preserve">The data is normally distributed with the value of L count = -0.02 </w:t>
      </w:r>
      <w:r w:rsidRPr="00BB53B7">
        <w:rPr>
          <w:rFonts w:asciiTheme="majorBidi" w:hAnsiTheme="majorBidi" w:cstheme="majorBidi"/>
          <w:color w:val="222222"/>
          <w:sz w:val="24"/>
          <w:szCs w:val="24"/>
        </w:rPr>
        <w:t>of vocabulary test and L count = 0</w:t>
      </w:r>
      <w:proofErr w:type="gramStart"/>
      <w:r w:rsidRPr="00BB53B7">
        <w:rPr>
          <w:rFonts w:asciiTheme="majorBidi" w:hAnsiTheme="majorBidi" w:cstheme="majorBidi"/>
          <w:color w:val="222222"/>
          <w:sz w:val="24"/>
          <w:szCs w:val="24"/>
        </w:rPr>
        <w:t>,08</w:t>
      </w:r>
      <w:proofErr w:type="gramEnd"/>
      <w:r w:rsidRPr="00BB53B7">
        <w:rPr>
          <w:rFonts w:asciiTheme="majorBidi" w:hAnsiTheme="majorBidi" w:cstheme="majorBidi"/>
          <w:color w:val="222222"/>
          <w:sz w:val="24"/>
          <w:szCs w:val="24"/>
        </w:rPr>
        <w:t xml:space="preserve"> of writing skill </w:t>
      </w:r>
      <w:r w:rsidRPr="00BB53B7">
        <w:rPr>
          <w:rFonts w:asciiTheme="majorBidi" w:eastAsiaTheme="minorEastAsia" w:hAnsiTheme="majorBidi" w:cstheme="majorBidi"/>
          <w:sz w:val="24"/>
          <w:szCs w:val="24"/>
        </w:rPr>
        <w:t xml:space="preserve">with values based on the critical table L taken from the list of </w:t>
      </w:r>
      <w:proofErr w:type="spellStart"/>
      <w:r w:rsidRPr="00BB53B7">
        <w:rPr>
          <w:rFonts w:asciiTheme="majorBidi" w:eastAsiaTheme="minorEastAsia" w:hAnsiTheme="majorBidi" w:cstheme="majorBidi"/>
          <w:sz w:val="24"/>
          <w:szCs w:val="24"/>
        </w:rPr>
        <w:t>Lilifors</w:t>
      </w:r>
      <w:proofErr w:type="spellEnd"/>
      <w:r w:rsidRPr="00BB53B7">
        <w:rPr>
          <w:rFonts w:asciiTheme="majorBidi" w:eastAsiaTheme="minorEastAsia" w:hAnsiTheme="majorBidi" w:cstheme="majorBidi"/>
          <w:sz w:val="24"/>
          <w:szCs w:val="24"/>
        </w:rPr>
        <w:t xml:space="preserve"> test values. With a significant level α = 0.05 and n = 20 obtained L table = 0.19. So the value of L count ˂ L table which means that the data are normally distributed. Furthermore, the data is </w:t>
      </w:r>
      <w:r w:rsidRPr="00BB53B7">
        <w:rPr>
          <w:rFonts w:asciiTheme="majorBidi" w:eastAsiaTheme="minorEastAsia" w:hAnsiTheme="majorBidi" w:cstheme="majorBidi"/>
          <w:sz w:val="24"/>
          <w:szCs w:val="24"/>
        </w:rPr>
        <w:lastRenderedPageBreak/>
        <w:t>linear patterned because with the value of F count = 1</w:t>
      </w:r>
      <w:proofErr w:type="gramStart"/>
      <w:r w:rsidRPr="00BB53B7">
        <w:rPr>
          <w:rFonts w:asciiTheme="majorBidi" w:eastAsiaTheme="minorEastAsia" w:hAnsiTheme="majorBidi" w:cstheme="majorBidi"/>
          <w:sz w:val="24"/>
          <w:szCs w:val="24"/>
        </w:rPr>
        <w:t>,02</w:t>
      </w:r>
      <w:proofErr w:type="gramEnd"/>
      <w:r w:rsidRPr="00BB53B7">
        <w:rPr>
          <w:rFonts w:asciiTheme="majorBidi" w:eastAsiaTheme="minorEastAsia" w:hAnsiTheme="majorBidi" w:cstheme="majorBidi"/>
          <w:sz w:val="24"/>
          <w:szCs w:val="24"/>
        </w:rPr>
        <w:t xml:space="preserve"> ≤ F table 2,95, then it is clear that </w:t>
      </w:r>
      <w:r w:rsidR="0030650B" w:rsidRPr="00BB53B7">
        <w:rPr>
          <w:rFonts w:asciiTheme="majorBidi" w:eastAsiaTheme="minorEastAsia" w:hAnsiTheme="majorBidi" w:cstheme="majorBidi"/>
          <w:sz w:val="24"/>
          <w:szCs w:val="24"/>
        </w:rPr>
        <w:t>there is an effect vocabulary mastery on students’ writing skill.</w:t>
      </w:r>
    </w:p>
    <w:p w:rsidR="0030650B" w:rsidRPr="00BB53B7" w:rsidRDefault="0030650B" w:rsidP="00B80971">
      <w:pPr>
        <w:spacing w:line="480" w:lineRule="auto"/>
        <w:contextualSpacing/>
        <w:jc w:val="both"/>
        <w:rPr>
          <w:rFonts w:asciiTheme="majorBidi" w:eastAsiaTheme="minorEastAsia" w:hAnsiTheme="majorBidi" w:cstheme="majorBidi"/>
          <w:sz w:val="24"/>
          <w:szCs w:val="24"/>
        </w:rPr>
      </w:pPr>
    </w:p>
    <w:p w:rsidR="00B80971" w:rsidRPr="00BB53B7" w:rsidRDefault="00B80971" w:rsidP="00B80971">
      <w:pPr>
        <w:spacing w:line="480" w:lineRule="auto"/>
        <w:contextualSpacing/>
        <w:jc w:val="both"/>
        <w:rPr>
          <w:rFonts w:asciiTheme="majorBidi" w:eastAsiaTheme="minorEastAsia" w:hAnsiTheme="majorBidi" w:cstheme="majorBidi"/>
          <w:b/>
          <w:bCs/>
          <w:sz w:val="24"/>
          <w:szCs w:val="24"/>
        </w:rPr>
      </w:pPr>
      <w:r w:rsidRPr="00BB53B7">
        <w:rPr>
          <w:rFonts w:asciiTheme="majorBidi" w:eastAsiaTheme="minorEastAsia" w:hAnsiTheme="majorBidi" w:cstheme="majorBidi"/>
          <w:b/>
          <w:bCs/>
          <w:sz w:val="24"/>
          <w:szCs w:val="24"/>
        </w:rPr>
        <w:t>CONCLUSION</w:t>
      </w:r>
    </w:p>
    <w:p w:rsidR="00846BB8" w:rsidRPr="00BB53B7" w:rsidRDefault="0030650B" w:rsidP="0030650B">
      <w:pPr>
        <w:spacing w:line="480" w:lineRule="auto"/>
        <w:contextualSpacing/>
        <w:jc w:val="both"/>
        <w:rPr>
          <w:rFonts w:asciiTheme="majorBidi" w:eastAsiaTheme="minorEastAsia" w:hAnsiTheme="majorBidi" w:cstheme="majorBidi"/>
          <w:sz w:val="24"/>
          <w:szCs w:val="24"/>
        </w:rPr>
      </w:pPr>
      <w:r w:rsidRPr="00BB53B7">
        <w:rPr>
          <w:rFonts w:asciiTheme="majorBidi" w:eastAsiaTheme="minorEastAsia" w:hAnsiTheme="majorBidi" w:cstheme="majorBidi"/>
          <w:sz w:val="24"/>
          <w:szCs w:val="24"/>
        </w:rPr>
        <w:t>Based on the research result, the writer concludes as follows:</w:t>
      </w:r>
    </w:p>
    <w:p w:rsidR="00BB53B7" w:rsidRPr="00BB53B7" w:rsidRDefault="0030650B" w:rsidP="00BB53B7">
      <w:pPr>
        <w:pStyle w:val="ListParagraph"/>
        <w:numPr>
          <w:ilvl w:val="0"/>
          <w:numId w:val="1"/>
        </w:numPr>
        <w:spacing w:line="480" w:lineRule="auto"/>
        <w:ind w:left="360"/>
        <w:jc w:val="both"/>
        <w:rPr>
          <w:rFonts w:asciiTheme="majorBidi" w:eastAsiaTheme="minorEastAsia" w:hAnsiTheme="majorBidi" w:cstheme="majorBidi"/>
          <w:sz w:val="24"/>
          <w:szCs w:val="24"/>
        </w:rPr>
      </w:pPr>
      <w:r w:rsidRPr="00BB53B7">
        <w:rPr>
          <w:rFonts w:asciiTheme="majorBidi" w:eastAsiaTheme="minorEastAsia" w:hAnsiTheme="majorBidi" w:cstheme="majorBidi"/>
          <w:sz w:val="24"/>
          <w:szCs w:val="24"/>
        </w:rPr>
        <w:t>There is an effect of vocabulary mastery on student’s writing skill</w:t>
      </w:r>
      <w:r w:rsidR="00BB53B7" w:rsidRPr="00BB53B7">
        <w:rPr>
          <w:rFonts w:asciiTheme="majorBidi" w:eastAsiaTheme="minorEastAsia" w:hAnsiTheme="majorBidi" w:cstheme="majorBidi"/>
          <w:sz w:val="24"/>
          <w:szCs w:val="24"/>
        </w:rPr>
        <w:t xml:space="preserve"> the value of F count = 1</w:t>
      </w:r>
      <w:proofErr w:type="gramStart"/>
      <w:r w:rsidR="00BB53B7" w:rsidRPr="00BB53B7">
        <w:rPr>
          <w:rFonts w:asciiTheme="majorBidi" w:eastAsiaTheme="minorEastAsia" w:hAnsiTheme="majorBidi" w:cstheme="majorBidi"/>
          <w:sz w:val="24"/>
          <w:szCs w:val="24"/>
        </w:rPr>
        <w:t>,02</w:t>
      </w:r>
      <w:proofErr w:type="gramEnd"/>
      <w:r w:rsidR="00BB53B7" w:rsidRPr="00BB53B7">
        <w:rPr>
          <w:rFonts w:asciiTheme="majorBidi" w:eastAsiaTheme="minorEastAsia" w:hAnsiTheme="majorBidi" w:cstheme="majorBidi"/>
          <w:sz w:val="24"/>
          <w:szCs w:val="24"/>
        </w:rPr>
        <w:t xml:space="preserve"> ≤ F table 2,95</w:t>
      </w:r>
      <w:r w:rsidRPr="00BB53B7">
        <w:rPr>
          <w:rFonts w:asciiTheme="majorBidi" w:eastAsiaTheme="minorEastAsia" w:hAnsiTheme="majorBidi" w:cstheme="majorBidi"/>
          <w:sz w:val="24"/>
          <w:szCs w:val="24"/>
        </w:rPr>
        <w:t>.</w:t>
      </w:r>
    </w:p>
    <w:p w:rsidR="00BB53B7" w:rsidRPr="00BB53B7" w:rsidRDefault="0030650B" w:rsidP="00BB53B7">
      <w:pPr>
        <w:pStyle w:val="ListParagraph"/>
        <w:numPr>
          <w:ilvl w:val="0"/>
          <w:numId w:val="1"/>
        </w:numPr>
        <w:spacing w:line="480" w:lineRule="auto"/>
        <w:ind w:left="360"/>
        <w:jc w:val="both"/>
        <w:rPr>
          <w:rFonts w:asciiTheme="majorBidi" w:eastAsiaTheme="minorEastAsia" w:hAnsiTheme="majorBidi" w:cstheme="majorBidi"/>
          <w:sz w:val="24"/>
          <w:szCs w:val="24"/>
        </w:rPr>
      </w:pPr>
      <w:r w:rsidRPr="00BB53B7">
        <w:rPr>
          <w:rFonts w:asciiTheme="majorBidi" w:eastAsia="Times New Roman" w:hAnsiTheme="majorBidi" w:cstheme="majorBidi"/>
          <w:color w:val="000000"/>
          <w:sz w:val="24"/>
          <w:szCs w:val="24"/>
          <w:lang w:val="id-ID"/>
        </w:rPr>
        <w:t xml:space="preserve">For the teachers, they can </w:t>
      </w:r>
      <w:r w:rsidRPr="00BB53B7">
        <w:rPr>
          <w:rFonts w:asciiTheme="majorBidi" w:eastAsia="Times New Roman" w:hAnsiTheme="majorBidi" w:cstheme="majorBidi"/>
          <w:color w:val="000000"/>
          <w:sz w:val="24"/>
          <w:szCs w:val="24"/>
        </w:rPr>
        <w:t>choose best</w:t>
      </w:r>
      <w:r w:rsidRPr="00BB53B7">
        <w:rPr>
          <w:rFonts w:asciiTheme="majorBidi" w:eastAsia="Times New Roman" w:hAnsiTheme="majorBidi" w:cstheme="majorBidi"/>
          <w:color w:val="000000"/>
          <w:sz w:val="24"/>
          <w:szCs w:val="24"/>
          <w:lang w:val="id-ID"/>
        </w:rPr>
        <w:t xml:space="preserve"> </w:t>
      </w:r>
      <w:r w:rsidRPr="00BB53B7">
        <w:rPr>
          <w:rFonts w:asciiTheme="majorBidi" w:eastAsia="Times New Roman" w:hAnsiTheme="majorBidi" w:cstheme="majorBidi"/>
          <w:color w:val="000000"/>
          <w:sz w:val="24"/>
          <w:szCs w:val="24"/>
        </w:rPr>
        <w:t xml:space="preserve">methods to increase vocabulary mastery </w:t>
      </w:r>
      <w:r w:rsidRPr="00BB53B7">
        <w:rPr>
          <w:rFonts w:asciiTheme="majorBidi" w:eastAsia="Times New Roman" w:hAnsiTheme="majorBidi" w:cstheme="majorBidi"/>
          <w:color w:val="000000"/>
          <w:sz w:val="24"/>
          <w:szCs w:val="24"/>
          <w:lang w:val="id-ID"/>
        </w:rPr>
        <w:t>during the learning process</w:t>
      </w:r>
      <w:r w:rsidRPr="00BB53B7">
        <w:rPr>
          <w:rFonts w:asciiTheme="majorBidi" w:eastAsia="Times New Roman" w:hAnsiTheme="majorBidi" w:cstheme="majorBidi"/>
          <w:color w:val="000000"/>
          <w:sz w:val="24"/>
          <w:szCs w:val="24"/>
        </w:rPr>
        <w:t xml:space="preserve"> and outside it</w:t>
      </w:r>
      <w:r w:rsidRPr="00BB53B7">
        <w:rPr>
          <w:rFonts w:asciiTheme="majorBidi" w:eastAsia="Times New Roman" w:hAnsiTheme="majorBidi" w:cstheme="majorBidi"/>
          <w:color w:val="000000"/>
          <w:sz w:val="24"/>
          <w:szCs w:val="24"/>
          <w:lang w:val="id-ID"/>
        </w:rPr>
        <w:t xml:space="preserve">. </w:t>
      </w:r>
      <w:r w:rsidRPr="00BB53B7">
        <w:rPr>
          <w:rFonts w:asciiTheme="majorBidi" w:eastAsia="Times New Roman" w:hAnsiTheme="majorBidi" w:cstheme="majorBidi"/>
          <w:color w:val="000000"/>
          <w:sz w:val="24"/>
          <w:szCs w:val="24"/>
        </w:rPr>
        <w:t>Vocabulary mastery</w:t>
      </w:r>
      <w:r w:rsidRPr="00BB53B7">
        <w:rPr>
          <w:rFonts w:asciiTheme="majorBidi" w:eastAsia="Times New Roman" w:hAnsiTheme="majorBidi" w:cstheme="majorBidi"/>
          <w:color w:val="000000"/>
          <w:sz w:val="24"/>
          <w:szCs w:val="24"/>
          <w:lang w:val="id-ID"/>
        </w:rPr>
        <w:t xml:space="preserve"> can be very helpful for the students to </w:t>
      </w:r>
      <w:r w:rsidRPr="00BB53B7">
        <w:rPr>
          <w:rFonts w:asciiTheme="majorBidi" w:eastAsia="Times New Roman" w:hAnsiTheme="majorBidi" w:cstheme="majorBidi"/>
          <w:color w:val="000000"/>
          <w:sz w:val="24"/>
          <w:szCs w:val="24"/>
        </w:rPr>
        <w:t>increase the writing skill.</w:t>
      </w:r>
    </w:p>
    <w:p w:rsidR="00BB53B7" w:rsidRPr="00BB53B7" w:rsidRDefault="00BB53B7" w:rsidP="00BB53B7">
      <w:pPr>
        <w:pStyle w:val="ListParagraph"/>
        <w:numPr>
          <w:ilvl w:val="0"/>
          <w:numId w:val="1"/>
        </w:numPr>
        <w:spacing w:line="480" w:lineRule="auto"/>
        <w:ind w:left="360"/>
        <w:jc w:val="both"/>
        <w:rPr>
          <w:rFonts w:asciiTheme="majorBidi" w:eastAsiaTheme="minorEastAsia" w:hAnsiTheme="majorBidi" w:cstheme="majorBidi"/>
          <w:sz w:val="24"/>
          <w:szCs w:val="24"/>
        </w:rPr>
      </w:pPr>
      <w:r w:rsidRPr="00BB53B7">
        <w:rPr>
          <w:rFonts w:asciiTheme="majorBidi" w:eastAsia="Times New Roman" w:hAnsiTheme="majorBidi" w:cstheme="majorBidi"/>
          <w:color w:val="000000"/>
          <w:sz w:val="24"/>
          <w:szCs w:val="24"/>
          <w:lang w:val="id-ID"/>
        </w:rPr>
        <w:t xml:space="preserve">For the students, they can make their habit in </w:t>
      </w:r>
      <w:r w:rsidRPr="00BB53B7">
        <w:rPr>
          <w:rFonts w:asciiTheme="majorBidi" w:eastAsia="Times New Roman" w:hAnsiTheme="majorBidi" w:cstheme="majorBidi"/>
          <w:color w:val="000000"/>
          <w:sz w:val="24"/>
          <w:szCs w:val="24"/>
        </w:rPr>
        <w:t xml:space="preserve">vocabulary mastery </w:t>
      </w:r>
      <w:r w:rsidRPr="00BB53B7">
        <w:rPr>
          <w:rFonts w:asciiTheme="majorBidi" w:hAnsiTheme="majorBidi" w:cstheme="majorBidi"/>
          <w:sz w:val="24"/>
          <w:szCs w:val="24"/>
          <w:lang w:val="id-ID"/>
        </w:rPr>
        <w:t>by reading a book or anything that is in English, listen to the native speaker through videos on TV, YouTube or from English songs</w:t>
      </w:r>
      <w:r w:rsidRPr="00BB53B7">
        <w:rPr>
          <w:rFonts w:asciiTheme="majorBidi" w:eastAsia="Times New Roman" w:hAnsiTheme="majorBidi" w:cstheme="majorBidi"/>
          <w:color w:val="000000"/>
          <w:sz w:val="24"/>
          <w:szCs w:val="24"/>
        </w:rPr>
        <w:t xml:space="preserve"> </w:t>
      </w:r>
      <w:r w:rsidRPr="00BB53B7">
        <w:rPr>
          <w:rFonts w:asciiTheme="majorBidi" w:eastAsia="Times New Roman" w:hAnsiTheme="majorBidi" w:cstheme="majorBidi"/>
          <w:color w:val="000000"/>
          <w:sz w:val="24"/>
          <w:szCs w:val="24"/>
          <w:lang w:val="id-ID"/>
        </w:rPr>
        <w:t xml:space="preserve">to increase their </w:t>
      </w:r>
      <w:r w:rsidRPr="00BB53B7">
        <w:rPr>
          <w:rFonts w:asciiTheme="majorBidi" w:eastAsia="Times New Roman" w:hAnsiTheme="majorBidi" w:cstheme="majorBidi"/>
          <w:color w:val="000000"/>
          <w:sz w:val="24"/>
          <w:szCs w:val="24"/>
        </w:rPr>
        <w:t>writing skill</w:t>
      </w:r>
      <w:r w:rsidRPr="00BB53B7">
        <w:rPr>
          <w:rFonts w:asciiTheme="majorBidi" w:eastAsia="Times New Roman" w:hAnsiTheme="majorBidi" w:cstheme="majorBidi"/>
          <w:color w:val="000000"/>
          <w:sz w:val="24"/>
          <w:szCs w:val="24"/>
          <w:lang w:val="id-ID"/>
        </w:rPr>
        <w:t>. While</w:t>
      </w:r>
      <w:r w:rsidRPr="00BB53B7">
        <w:rPr>
          <w:rFonts w:asciiTheme="majorBidi" w:eastAsia="Times New Roman" w:hAnsiTheme="majorBidi" w:cstheme="majorBidi"/>
          <w:color w:val="000000"/>
          <w:sz w:val="24"/>
          <w:szCs w:val="24"/>
        </w:rPr>
        <w:t xml:space="preserve"> vocabulary be mastered, it will make easy to understand the English language.</w:t>
      </w:r>
    </w:p>
    <w:p w:rsidR="0030650B" w:rsidRPr="00BB53B7" w:rsidRDefault="00BB53B7" w:rsidP="0030650B">
      <w:pPr>
        <w:pStyle w:val="ListParagraph"/>
        <w:numPr>
          <w:ilvl w:val="0"/>
          <w:numId w:val="1"/>
        </w:numPr>
        <w:spacing w:line="480" w:lineRule="auto"/>
        <w:ind w:left="360"/>
        <w:jc w:val="both"/>
        <w:rPr>
          <w:rFonts w:asciiTheme="majorBidi" w:eastAsiaTheme="minorEastAsia" w:hAnsiTheme="majorBidi" w:cstheme="majorBidi"/>
          <w:sz w:val="24"/>
          <w:szCs w:val="24"/>
        </w:rPr>
      </w:pPr>
      <w:r w:rsidRPr="00BB53B7">
        <w:rPr>
          <w:rFonts w:asciiTheme="majorBidi" w:hAnsiTheme="majorBidi" w:cstheme="majorBidi"/>
          <w:sz w:val="24"/>
          <w:szCs w:val="24"/>
          <w:lang w:val="id-ID"/>
        </w:rPr>
        <w:t>For researchers</w:t>
      </w:r>
      <w:r w:rsidRPr="00BB53B7">
        <w:rPr>
          <w:rFonts w:asciiTheme="majorBidi" w:hAnsiTheme="majorBidi" w:cstheme="majorBidi"/>
          <w:sz w:val="24"/>
          <w:szCs w:val="24"/>
        </w:rPr>
        <w:t>, i</w:t>
      </w:r>
      <w:r w:rsidRPr="00BB53B7">
        <w:rPr>
          <w:rFonts w:asciiTheme="majorBidi" w:hAnsiTheme="majorBidi" w:cstheme="majorBidi"/>
          <w:sz w:val="24"/>
          <w:szCs w:val="24"/>
          <w:lang w:val="id-ID"/>
        </w:rPr>
        <w:t xml:space="preserve">t is hoped that researchers can continue this research further, and able to find other factors that can </w:t>
      </w:r>
      <w:r w:rsidRPr="00BB53B7">
        <w:rPr>
          <w:rFonts w:asciiTheme="majorBidi" w:hAnsiTheme="majorBidi" w:cstheme="majorBidi"/>
          <w:sz w:val="24"/>
          <w:szCs w:val="24"/>
        </w:rPr>
        <w:t>a</w:t>
      </w:r>
      <w:r w:rsidRPr="00BB53B7">
        <w:rPr>
          <w:rFonts w:asciiTheme="majorBidi" w:hAnsiTheme="majorBidi" w:cstheme="majorBidi"/>
          <w:sz w:val="24"/>
          <w:szCs w:val="24"/>
          <w:lang w:val="id-ID"/>
        </w:rPr>
        <w:t>ffect students’</w:t>
      </w:r>
      <w:r w:rsidRPr="00BB53B7">
        <w:rPr>
          <w:rFonts w:asciiTheme="majorBidi" w:hAnsiTheme="majorBidi" w:cstheme="majorBidi"/>
          <w:sz w:val="24"/>
          <w:szCs w:val="24"/>
        </w:rPr>
        <w:t xml:space="preserve"> vocabulary mastery to writing English text.</w:t>
      </w:r>
    </w:p>
    <w:p w:rsidR="00656415" w:rsidRDefault="00656415" w:rsidP="00656415">
      <w:pPr>
        <w:spacing w:line="480" w:lineRule="auto"/>
        <w:jc w:val="both"/>
        <w:rPr>
          <w:rFonts w:asciiTheme="majorBidi" w:eastAsiaTheme="minorEastAsia" w:hAnsiTheme="majorBidi" w:cstheme="majorBidi"/>
          <w:sz w:val="24"/>
          <w:szCs w:val="24"/>
        </w:rPr>
      </w:pPr>
    </w:p>
    <w:p w:rsidR="00656415" w:rsidRDefault="00656415" w:rsidP="00656415">
      <w:pPr>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REFFERENCES</w:t>
      </w:r>
    </w:p>
    <w:p w:rsidR="00656415" w:rsidRPr="00D7180E" w:rsidRDefault="00656415" w:rsidP="00656415">
      <w:pPr>
        <w:spacing w:after="0" w:line="480" w:lineRule="auto"/>
        <w:ind w:left="720" w:hanging="720"/>
        <w:contextualSpacing/>
        <w:jc w:val="both"/>
        <w:rPr>
          <w:rFonts w:ascii="Times New Roman" w:hAnsi="Times New Roman" w:cs="Times New Roman"/>
          <w:i/>
          <w:sz w:val="24"/>
          <w:szCs w:val="24"/>
        </w:rPr>
      </w:pPr>
      <w:r w:rsidRPr="00D7180E">
        <w:rPr>
          <w:rFonts w:ascii="Times New Roman" w:hAnsi="Times New Roman" w:cs="Times New Roman"/>
          <w:sz w:val="24"/>
          <w:szCs w:val="24"/>
        </w:rPr>
        <w:t xml:space="preserve">Ali, </w:t>
      </w:r>
      <w:proofErr w:type="spellStart"/>
      <w:r w:rsidRPr="00D7180E">
        <w:rPr>
          <w:rFonts w:ascii="Times New Roman" w:hAnsi="Times New Roman" w:cs="Times New Roman"/>
          <w:sz w:val="24"/>
          <w:szCs w:val="24"/>
        </w:rPr>
        <w:t>Zuraina</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Mukundan</w:t>
      </w:r>
      <w:proofErr w:type="spellEnd"/>
      <w:r w:rsidRPr="00D7180E">
        <w:rPr>
          <w:rFonts w:ascii="Times New Roman" w:hAnsi="Times New Roman" w:cs="Times New Roman"/>
          <w:sz w:val="24"/>
          <w:szCs w:val="24"/>
        </w:rPr>
        <w:t xml:space="preserve"> </w:t>
      </w:r>
      <w:proofErr w:type="gramStart"/>
      <w:r w:rsidRPr="00D7180E">
        <w:rPr>
          <w:rFonts w:ascii="Times New Roman" w:hAnsi="Times New Roman" w:cs="Times New Roman"/>
          <w:sz w:val="24"/>
          <w:szCs w:val="24"/>
        </w:rPr>
        <w:t>et</w:t>
      </w:r>
      <w:proofErr w:type="gramEnd"/>
      <w:r w:rsidRPr="00D7180E">
        <w:rPr>
          <w:rFonts w:ascii="Times New Roman" w:hAnsi="Times New Roman" w:cs="Times New Roman"/>
          <w:sz w:val="24"/>
          <w:szCs w:val="24"/>
        </w:rPr>
        <w:t xml:space="preserve">. </w:t>
      </w:r>
      <w:proofErr w:type="gramStart"/>
      <w:r w:rsidRPr="00D7180E">
        <w:rPr>
          <w:rFonts w:ascii="Times New Roman" w:hAnsi="Times New Roman" w:cs="Times New Roman"/>
          <w:sz w:val="24"/>
          <w:szCs w:val="24"/>
        </w:rPr>
        <w:t>al. (2012).</w:t>
      </w:r>
      <w:proofErr w:type="gramEnd"/>
      <w:r w:rsidRPr="00D7180E">
        <w:rPr>
          <w:rFonts w:ascii="Times New Roman" w:hAnsi="Times New Roman" w:cs="Times New Roman"/>
          <w:sz w:val="24"/>
          <w:szCs w:val="24"/>
        </w:rPr>
        <w:t xml:space="preserve"> </w:t>
      </w:r>
      <w:r w:rsidRPr="00D7180E">
        <w:rPr>
          <w:rFonts w:ascii="Times New Roman" w:hAnsi="Times New Roman" w:cs="Times New Roman"/>
          <w:i/>
          <w:sz w:val="24"/>
          <w:szCs w:val="24"/>
        </w:rPr>
        <w:t xml:space="preserve">Second Language Learner’s Attitudes </w:t>
      </w:r>
      <w:proofErr w:type="gramStart"/>
      <w:r w:rsidRPr="00D7180E">
        <w:rPr>
          <w:rFonts w:ascii="Times New Roman" w:hAnsi="Times New Roman" w:cs="Times New Roman"/>
          <w:i/>
          <w:sz w:val="24"/>
          <w:szCs w:val="24"/>
        </w:rPr>
        <w:t>Towards</w:t>
      </w:r>
      <w:proofErr w:type="gramEnd"/>
      <w:r w:rsidRPr="00D7180E">
        <w:rPr>
          <w:rFonts w:ascii="Times New Roman" w:hAnsi="Times New Roman" w:cs="Times New Roman"/>
          <w:i/>
          <w:sz w:val="24"/>
          <w:szCs w:val="24"/>
        </w:rPr>
        <w:t xml:space="preserve"> the Method of Learning. </w:t>
      </w:r>
      <w:proofErr w:type="gramStart"/>
      <w:r w:rsidRPr="00D7180E">
        <w:rPr>
          <w:rFonts w:ascii="Times New Roman" w:hAnsi="Times New Roman" w:cs="Times New Roman"/>
          <w:i/>
          <w:sz w:val="24"/>
          <w:szCs w:val="24"/>
        </w:rPr>
        <w:t>English Language Teaching.</w:t>
      </w:r>
      <w:proofErr w:type="gramEnd"/>
    </w:p>
    <w:p w:rsidR="00656415" w:rsidRPr="00D7180E" w:rsidRDefault="00656415" w:rsidP="00656415">
      <w:pPr>
        <w:spacing w:after="0" w:line="480" w:lineRule="auto"/>
        <w:ind w:left="720" w:hanging="720"/>
        <w:contextualSpacing/>
        <w:jc w:val="both"/>
        <w:rPr>
          <w:rFonts w:ascii="Times New Roman" w:hAnsi="Times New Roman" w:cs="Times New Roman"/>
          <w:sz w:val="24"/>
          <w:szCs w:val="24"/>
        </w:rPr>
      </w:pPr>
      <w:proofErr w:type="spellStart"/>
      <w:proofErr w:type="gramStart"/>
      <w:r w:rsidRPr="00D7180E">
        <w:rPr>
          <w:rFonts w:ascii="Times New Roman" w:hAnsi="Times New Roman" w:cs="Times New Roman"/>
          <w:sz w:val="24"/>
          <w:szCs w:val="24"/>
        </w:rPr>
        <w:t>Dakhi</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Saniago</w:t>
      </w:r>
      <w:proofErr w:type="spellEnd"/>
      <w:r w:rsidRPr="00D7180E">
        <w:rPr>
          <w:rFonts w:ascii="Times New Roman" w:hAnsi="Times New Roman" w:cs="Times New Roman"/>
          <w:sz w:val="24"/>
          <w:szCs w:val="24"/>
        </w:rPr>
        <w:t xml:space="preserve"> and </w:t>
      </w:r>
      <w:proofErr w:type="spellStart"/>
      <w:r w:rsidRPr="00D7180E">
        <w:rPr>
          <w:rFonts w:ascii="Times New Roman" w:hAnsi="Times New Roman" w:cs="Times New Roman"/>
          <w:sz w:val="24"/>
          <w:szCs w:val="24"/>
        </w:rPr>
        <w:t>Fitria</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Tira</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Nur</w:t>
      </w:r>
      <w:proofErr w:type="spellEnd"/>
      <w:r w:rsidRPr="00D7180E">
        <w:rPr>
          <w:rFonts w:ascii="Times New Roman" w:hAnsi="Times New Roman" w:cs="Times New Roman"/>
          <w:sz w:val="24"/>
          <w:szCs w:val="24"/>
        </w:rPr>
        <w:t xml:space="preserve"> (2019).</w:t>
      </w:r>
      <w:proofErr w:type="gramEnd"/>
      <w:r w:rsidRPr="00D7180E">
        <w:rPr>
          <w:rFonts w:ascii="Times New Roman" w:hAnsi="Times New Roman" w:cs="Times New Roman"/>
          <w:sz w:val="24"/>
          <w:szCs w:val="24"/>
        </w:rPr>
        <w:t xml:space="preserve"> </w:t>
      </w:r>
      <w:r w:rsidRPr="00D7180E">
        <w:rPr>
          <w:rFonts w:ascii="Times New Roman" w:hAnsi="Times New Roman" w:cs="Times New Roman"/>
          <w:i/>
          <w:sz w:val="24"/>
          <w:szCs w:val="24"/>
        </w:rPr>
        <w:t>The Principles and the Teaching of English Vocabulary: A Review</w:t>
      </w:r>
      <w:r w:rsidRPr="00D7180E">
        <w:rPr>
          <w:rFonts w:ascii="Times New Roman" w:hAnsi="Times New Roman" w:cs="Times New Roman"/>
          <w:sz w:val="24"/>
          <w:szCs w:val="24"/>
        </w:rPr>
        <w:t>.</w:t>
      </w:r>
    </w:p>
    <w:p w:rsidR="00656415" w:rsidRPr="00D7180E" w:rsidRDefault="00656415" w:rsidP="00656415">
      <w:pPr>
        <w:spacing w:after="0" w:line="480" w:lineRule="auto"/>
        <w:ind w:left="719" w:hanging="719"/>
        <w:jc w:val="both"/>
        <w:rPr>
          <w:rFonts w:ascii="Times New Roman" w:hAnsi="Times New Roman" w:cs="Times New Roman"/>
          <w:i/>
          <w:sz w:val="24"/>
          <w:szCs w:val="24"/>
        </w:rPr>
      </w:pPr>
      <w:proofErr w:type="gramStart"/>
      <w:r w:rsidRPr="00D7180E">
        <w:rPr>
          <w:rFonts w:ascii="Times New Roman" w:hAnsi="Times New Roman" w:cs="Times New Roman"/>
          <w:sz w:val="24"/>
          <w:szCs w:val="24"/>
        </w:rPr>
        <w:lastRenderedPageBreak/>
        <w:t xml:space="preserve">Faisal and </w:t>
      </w:r>
      <w:proofErr w:type="spellStart"/>
      <w:r w:rsidRPr="00D7180E">
        <w:rPr>
          <w:rFonts w:ascii="Times New Roman" w:hAnsi="Times New Roman" w:cs="Times New Roman"/>
          <w:sz w:val="24"/>
          <w:szCs w:val="24"/>
        </w:rPr>
        <w:t>Suwandita</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Krisna</w:t>
      </w:r>
      <w:proofErr w:type="spellEnd"/>
      <w:r w:rsidRPr="00D7180E">
        <w:rPr>
          <w:rFonts w:ascii="Times New Roman" w:hAnsi="Times New Roman" w:cs="Times New Roman"/>
          <w:sz w:val="24"/>
          <w:szCs w:val="24"/>
        </w:rPr>
        <w:t xml:space="preserve"> (2013).</w:t>
      </w:r>
      <w:proofErr w:type="gramEnd"/>
      <w:r w:rsidRPr="00D7180E">
        <w:rPr>
          <w:rFonts w:ascii="Times New Roman" w:hAnsi="Times New Roman" w:cs="Times New Roman"/>
          <w:sz w:val="24"/>
          <w:szCs w:val="24"/>
        </w:rPr>
        <w:t xml:space="preserve"> </w:t>
      </w:r>
      <w:proofErr w:type="gramStart"/>
      <w:r w:rsidRPr="00D7180E">
        <w:rPr>
          <w:rFonts w:ascii="Times New Roman" w:hAnsi="Times New Roman" w:cs="Times New Roman"/>
          <w:i/>
          <w:sz w:val="24"/>
          <w:szCs w:val="24"/>
        </w:rPr>
        <w:t>The Effectiveness of FRESH Technique to Teach Descriptive</w:t>
      </w:r>
      <w:r w:rsidRPr="00D7180E">
        <w:rPr>
          <w:rFonts w:ascii="Times New Roman" w:hAnsi="Times New Roman" w:cs="Times New Roman"/>
          <w:sz w:val="24"/>
          <w:szCs w:val="24"/>
        </w:rPr>
        <w:t xml:space="preserve"> </w:t>
      </w:r>
      <w:r w:rsidRPr="00D7180E">
        <w:rPr>
          <w:rFonts w:ascii="Times New Roman" w:hAnsi="Times New Roman" w:cs="Times New Roman"/>
          <w:i/>
          <w:sz w:val="24"/>
          <w:szCs w:val="24"/>
        </w:rPr>
        <w:t>Paragraph.</w:t>
      </w:r>
      <w:proofErr w:type="gramEnd"/>
      <w:r w:rsidRPr="00D7180E">
        <w:rPr>
          <w:rFonts w:ascii="Times New Roman" w:hAnsi="Times New Roman" w:cs="Times New Roman"/>
          <w:sz w:val="24"/>
          <w:szCs w:val="24"/>
        </w:rPr>
        <w:t xml:space="preserve"> </w:t>
      </w:r>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r w:rsidRPr="00D7180E">
        <w:rPr>
          <w:rFonts w:ascii="Times New Roman" w:hAnsi="Times New Roman" w:cs="Times New Roman"/>
          <w:sz w:val="24"/>
          <w:szCs w:val="24"/>
        </w:rPr>
        <w:t>Heinle</w:t>
      </w:r>
      <w:proofErr w:type="spellEnd"/>
      <w:r w:rsidRPr="00D7180E">
        <w:rPr>
          <w:rFonts w:ascii="Times New Roman" w:hAnsi="Times New Roman" w:cs="Times New Roman"/>
          <w:sz w:val="24"/>
          <w:szCs w:val="24"/>
        </w:rPr>
        <w:t xml:space="preserve">, Stuart Webb </w:t>
      </w:r>
      <w:proofErr w:type="gramStart"/>
      <w:r w:rsidRPr="00D7180E">
        <w:rPr>
          <w:rFonts w:ascii="Times New Roman" w:hAnsi="Times New Roman" w:cs="Times New Roman"/>
          <w:sz w:val="24"/>
          <w:szCs w:val="24"/>
        </w:rPr>
        <w:t>And</w:t>
      </w:r>
      <w:proofErr w:type="gramEnd"/>
      <w:r w:rsidRPr="00D7180E">
        <w:rPr>
          <w:rFonts w:ascii="Times New Roman" w:hAnsi="Times New Roman" w:cs="Times New Roman"/>
          <w:sz w:val="24"/>
          <w:szCs w:val="24"/>
        </w:rPr>
        <w:t xml:space="preserve"> ISP Nation. </w:t>
      </w:r>
      <w:proofErr w:type="gramStart"/>
      <w:r w:rsidRPr="00D7180E">
        <w:rPr>
          <w:rFonts w:ascii="Times New Roman" w:hAnsi="Times New Roman" w:cs="Times New Roman"/>
          <w:sz w:val="24"/>
          <w:szCs w:val="24"/>
        </w:rPr>
        <w:t xml:space="preserve">(2011). </w:t>
      </w:r>
      <w:r w:rsidRPr="00D7180E">
        <w:rPr>
          <w:rFonts w:ascii="Times New Roman" w:hAnsi="Times New Roman" w:cs="Times New Roman"/>
          <w:i/>
          <w:sz w:val="24"/>
          <w:szCs w:val="24"/>
        </w:rPr>
        <w:t>Researching and Analyzing Vocabulary</w:t>
      </w:r>
      <w:r w:rsidRPr="00D7180E">
        <w:rPr>
          <w:rFonts w:ascii="Times New Roman" w:hAnsi="Times New Roman" w:cs="Times New Roman"/>
          <w:sz w:val="24"/>
          <w:szCs w:val="24"/>
        </w:rPr>
        <w:t>.</w:t>
      </w:r>
      <w:proofErr w:type="gram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Cengage</w:t>
      </w:r>
      <w:proofErr w:type="spellEnd"/>
      <w:r w:rsidRPr="00D7180E">
        <w:rPr>
          <w:rFonts w:ascii="Times New Roman" w:hAnsi="Times New Roman" w:cs="Times New Roman"/>
          <w:sz w:val="24"/>
          <w:szCs w:val="24"/>
        </w:rPr>
        <w:t xml:space="preserve"> Learning.</w:t>
      </w:r>
    </w:p>
    <w:p w:rsidR="00656415" w:rsidRDefault="00656415" w:rsidP="00656415">
      <w:pPr>
        <w:pStyle w:val="Heading3"/>
        <w:shd w:val="clear" w:color="auto" w:fill="FFFFFF"/>
        <w:spacing w:before="0" w:line="480" w:lineRule="auto"/>
        <w:ind w:left="719" w:right="240" w:hanging="719"/>
        <w:jc w:val="both"/>
        <w:rPr>
          <w:rFonts w:ascii="Times New Roman" w:hAnsi="Times New Roman" w:cs="Times New Roman"/>
          <w:b w:val="0"/>
          <w:color w:val="auto"/>
          <w:sz w:val="24"/>
          <w:szCs w:val="24"/>
        </w:rPr>
      </w:pPr>
      <w:proofErr w:type="spellStart"/>
      <w:r w:rsidRPr="00D7180E">
        <w:rPr>
          <w:rFonts w:ascii="Times New Roman" w:hAnsi="Times New Roman" w:cs="Times New Roman"/>
          <w:b w:val="0"/>
          <w:color w:val="auto"/>
          <w:sz w:val="24"/>
          <w:szCs w:val="24"/>
        </w:rPr>
        <w:t>Isodarus</w:t>
      </w:r>
      <w:proofErr w:type="spellEnd"/>
      <w:r w:rsidRPr="00D7180E">
        <w:rPr>
          <w:rFonts w:ascii="Times New Roman" w:hAnsi="Times New Roman" w:cs="Times New Roman"/>
          <w:b w:val="0"/>
          <w:color w:val="auto"/>
          <w:sz w:val="24"/>
          <w:szCs w:val="24"/>
        </w:rPr>
        <w:t xml:space="preserve">, </w:t>
      </w:r>
      <w:proofErr w:type="spellStart"/>
      <w:r w:rsidRPr="00D7180E">
        <w:rPr>
          <w:rFonts w:ascii="Times New Roman" w:hAnsi="Times New Roman" w:cs="Times New Roman"/>
          <w:b w:val="0"/>
          <w:color w:val="auto"/>
          <w:sz w:val="24"/>
          <w:szCs w:val="24"/>
        </w:rPr>
        <w:t>Praptomo</w:t>
      </w:r>
      <w:proofErr w:type="spellEnd"/>
      <w:r w:rsidRPr="00D7180E">
        <w:rPr>
          <w:rFonts w:ascii="Times New Roman" w:hAnsi="Times New Roman" w:cs="Times New Roman"/>
          <w:b w:val="0"/>
          <w:color w:val="auto"/>
          <w:sz w:val="24"/>
          <w:szCs w:val="24"/>
        </w:rPr>
        <w:t xml:space="preserve"> B. (2015). </w:t>
      </w:r>
      <w:proofErr w:type="spellStart"/>
      <w:proofErr w:type="gramStart"/>
      <w:r w:rsidRPr="00D7180E">
        <w:rPr>
          <w:rFonts w:ascii="Times New Roman" w:hAnsi="Times New Roman" w:cs="Times New Roman"/>
          <w:b w:val="0"/>
          <w:i/>
          <w:color w:val="auto"/>
          <w:sz w:val="24"/>
          <w:szCs w:val="24"/>
        </w:rPr>
        <w:t>Pembelajaran</w:t>
      </w:r>
      <w:proofErr w:type="spellEnd"/>
      <w:r w:rsidRPr="00D7180E">
        <w:rPr>
          <w:rFonts w:ascii="Times New Roman" w:hAnsi="Times New Roman" w:cs="Times New Roman"/>
          <w:b w:val="0"/>
          <w:i/>
          <w:color w:val="auto"/>
          <w:sz w:val="24"/>
          <w:szCs w:val="24"/>
        </w:rPr>
        <w:t xml:space="preserve"> </w:t>
      </w:r>
      <w:proofErr w:type="spellStart"/>
      <w:r w:rsidRPr="00D7180E">
        <w:rPr>
          <w:rFonts w:ascii="Times New Roman" w:hAnsi="Times New Roman" w:cs="Times New Roman"/>
          <w:b w:val="0"/>
          <w:i/>
          <w:color w:val="auto"/>
          <w:sz w:val="24"/>
          <w:szCs w:val="24"/>
        </w:rPr>
        <w:t>Bahasa</w:t>
      </w:r>
      <w:proofErr w:type="spellEnd"/>
      <w:r w:rsidRPr="00D7180E">
        <w:rPr>
          <w:rFonts w:ascii="Times New Roman" w:hAnsi="Times New Roman" w:cs="Times New Roman"/>
          <w:b w:val="0"/>
          <w:i/>
          <w:color w:val="auto"/>
          <w:sz w:val="24"/>
          <w:szCs w:val="24"/>
        </w:rPr>
        <w:t xml:space="preserve"> Indonesia </w:t>
      </w:r>
      <w:proofErr w:type="spellStart"/>
      <w:r w:rsidRPr="00D7180E">
        <w:rPr>
          <w:rFonts w:ascii="Times New Roman" w:hAnsi="Times New Roman" w:cs="Times New Roman"/>
          <w:b w:val="0"/>
          <w:i/>
          <w:color w:val="auto"/>
          <w:sz w:val="24"/>
          <w:szCs w:val="24"/>
        </w:rPr>
        <w:t>berbasis</w:t>
      </w:r>
      <w:proofErr w:type="spellEnd"/>
      <w:r w:rsidRPr="00D7180E">
        <w:rPr>
          <w:rFonts w:ascii="Times New Roman" w:hAnsi="Times New Roman" w:cs="Times New Roman"/>
          <w:b w:val="0"/>
          <w:i/>
          <w:color w:val="auto"/>
          <w:sz w:val="24"/>
          <w:szCs w:val="24"/>
        </w:rPr>
        <w:t xml:space="preserve"> </w:t>
      </w:r>
      <w:proofErr w:type="spellStart"/>
      <w:r w:rsidRPr="00D7180E">
        <w:rPr>
          <w:rFonts w:ascii="Times New Roman" w:hAnsi="Times New Roman" w:cs="Times New Roman"/>
          <w:b w:val="0"/>
          <w:i/>
          <w:color w:val="auto"/>
          <w:sz w:val="24"/>
          <w:szCs w:val="24"/>
        </w:rPr>
        <w:t>Teks</w:t>
      </w:r>
      <w:proofErr w:type="spellEnd"/>
      <w:r w:rsidRPr="00D7180E">
        <w:rPr>
          <w:rFonts w:ascii="Times New Roman" w:hAnsi="Times New Roman" w:cs="Times New Roman"/>
          <w:b w:val="0"/>
          <w:color w:val="auto"/>
          <w:sz w:val="24"/>
          <w:szCs w:val="24"/>
        </w:rPr>
        <w:t>.</w:t>
      </w:r>
      <w:proofErr w:type="gramEnd"/>
    </w:p>
    <w:p w:rsidR="00656415" w:rsidRPr="006E020C" w:rsidRDefault="00656415" w:rsidP="00656415">
      <w:pPr>
        <w:spacing w:line="480" w:lineRule="auto"/>
        <w:ind w:left="709" w:hanging="709"/>
        <w:jc w:val="both"/>
      </w:pPr>
      <w:r w:rsidRPr="000105D2">
        <w:rPr>
          <w:rFonts w:ascii="Times New Roman" w:hAnsi="Times New Roman" w:cs="Times New Roman"/>
          <w:color w:val="222222"/>
          <w:sz w:val="24"/>
          <w:szCs w:val="24"/>
          <w:lang/>
        </w:rPr>
        <w:t>KBBI (</w:t>
      </w:r>
      <w:proofErr w:type="spellStart"/>
      <w:r w:rsidRPr="000105D2">
        <w:rPr>
          <w:rFonts w:ascii="Times New Roman" w:hAnsi="Times New Roman" w:cs="Times New Roman"/>
          <w:color w:val="222222"/>
          <w:sz w:val="24"/>
          <w:szCs w:val="24"/>
          <w:lang/>
        </w:rPr>
        <w:t>Kamus</w:t>
      </w:r>
      <w:proofErr w:type="spellEnd"/>
      <w:r w:rsidRPr="000105D2">
        <w:rPr>
          <w:rFonts w:ascii="Times New Roman" w:hAnsi="Times New Roman" w:cs="Times New Roman"/>
          <w:color w:val="222222"/>
          <w:sz w:val="24"/>
          <w:szCs w:val="24"/>
          <w:lang/>
        </w:rPr>
        <w:t xml:space="preserve"> </w:t>
      </w:r>
      <w:proofErr w:type="spellStart"/>
      <w:r w:rsidRPr="000105D2">
        <w:rPr>
          <w:rFonts w:ascii="Times New Roman" w:hAnsi="Times New Roman" w:cs="Times New Roman"/>
          <w:color w:val="222222"/>
          <w:sz w:val="24"/>
          <w:szCs w:val="24"/>
          <w:lang/>
        </w:rPr>
        <w:t>Besar</w:t>
      </w:r>
      <w:proofErr w:type="spellEnd"/>
      <w:r>
        <w:rPr>
          <w:rFonts w:ascii="Times New Roman" w:hAnsi="Times New Roman" w:cs="Times New Roman"/>
          <w:color w:val="222222"/>
          <w:sz w:val="24"/>
          <w:szCs w:val="24"/>
          <w:lang/>
        </w:rPr>
        <w:t xml:space="preserve"> </w:t>
      </w:r>
      <w:proofErr w:type="spellStart"/>
      <w:r>
        <w:rPr>
          <w:rFonts w:ascii="Times New Roman" w:hAnsi="Times New Roman" w:cs="Times New Roman"/>
          <w:color w:val="222222"/>
          <w:sz w:val="24"/>
          <w:szCs w:val="24"/>
          <w:lang/>
        </w:rPr>
        <w:t>Bahasa</w:t>
      </w:r>
      <w:proofErr w:type="spellEnd"/>
      <w:r>
        <w:rPr>
          <w:rFonts w:ascii="Times New Roman" w:hAnsi="Times New Roman" w:cs="Times New Roman"/>
          <w:color w:val="222222"/>
          <w:sz w:val="24"/>
          <w:szCs w:val="24"/>
          <w:lang/>
        </w:rPr>
        <w:t xml:space="preserve"> Indonesia), retrieved </w:t>
      </w:r>
      <w:proofErr w:type="gramStart"/>
      <w:r w:rsidRPr="000105D2">
        <w:rPr>
          <w:rFonts w:ascii="Times New Roman" w:hAnsi="Times New Roman" w:cs="Times New Roman"/>
          <w:sz w:val="24"/>
        </w:rPr>
        <w:t>9</w:t>
      </w:r>
      <w:r w:rsidRPr="000105D2">
        <w:rPr>
          <w:rFonts w:ascii="Times New Roman" w:hAnsi="Times New Roman" w:cs="Times New Roman"/>
          <w:sz w:val="24"/>
          <w:vertAlign w:val="superscript"/>
          <w:lang w:val="id-ID"/>
        </w:rPr>
        <w:t>th</w:t>
      </w:r>
      <w:r>
        <w:rPr>
          <w:rFonts w:ascii="Times New Roman" w:hAnsi="Times New Roman" w:cs="Times New Roman"/>
          <w:color w:val="222222"/>
          <w:sz w:val="24"/>
          <w:szCs w:val="24"/>
          <w:lang/>
        </w:rPr>
        <w:t xml:space="preserve"> </w:t>
      </w:r>
      <w:r w:rsidRPr="000105D2">
        <w:rPr>
          <w:rFonts w:ascii="Times New Roman" w:hAnsi="Times New Roman" w:cs="Times New Roman"/>
          <w:color w:val="222222"/>
          <w:sz w:val="24"/>
          <w:szCs w:val="24"/>
          <w:lang/>
        </w:rPr>
        <w:t xml:space="preserve"> October</w:t>
      </w:r>
      <w:proofErr w:type="gramEnd"/>
      <w:r w:rsidRPr="000105D2">
        <w:rPr>
          <w:rFonts w:ascii="Times New Roman" w:hAnsi="Times New Roman" w:cs="Times New Roman"/>
          <w:color w:val="222222"/>
          <w:sz w:val="24"/>
          <w:szCs w:val="24"/>
          <w:lang/>
        </w:rPr>
        <w:t xml:space="preserve"> 2016 from </w:t>
      </w:r>
      <w:hyperlink r:id="rId9" w:history="1">
        <w:r w:rsidRPr="006E020C">
          <w:rPr>
            <w:rStyle w:val="Hyperlink"/>
            <w:rFonts w:ascii="Times New Roman" w:hAnsi="Times New Roman" w:cs="Times New Roman"/>
          </w:rPr>
          <w:t>https://www.pelajaran.co.id/2016/16/pengertian-dan-definisi-metode-menurut-para-ahli-terlengkap.html</w:t>
        </w:r>
      </w:hyperlink>
    </w:p>
    <w:p w:rsidR="00656415" w:rsidRPr="00D7180E" w:rsidRDefault="00656415" w:rsidP="00656415">
      <w:pPr>
        <w:pStyle w:val="Heading1"/>
        <w:shd w:val="clear" w:color="auto" w:fill="FFFFFF"/>
        <w:spacing w:before="150" w:line="480" w:lineRule="auto"/>
        <w:ind w:left="719" w:hanging="719"/>
        <w:jc w:val="both"/>
        <w:rPr>
          <w:b w:val="0"/>
          <w:sz w:val="24"/>
        </w:rPr>
      </w:pPr>
      <w:proofErr w:type="spellStart"/>
      <w:r w:rsidRPr="00D7180E">
        <w:rPr>
          <w:b w:val="0"/>
          <w:sz w:val="24"/>
        </w:rPr>
        <w:t>Mardiana</w:t>
      </w:r>
      <w:proofErr w:type="spellEnd"/>
      <w:r w:rsidRPr="00D7180E">
        <w:rPr>
          <w:b w:val="0"/>
          <w:sz w:val="24"/>
        </w:rPr>
        <w:t xml:space="preserve">, </w:t>
      </w:r>
      <w:proofErr w:type="spellStart"/>
      <w:r w:rsidRPr="00D7180E">
        <w:rPr>
          <w:b w:val="0"/>
          <w:sz w:val="24"/>
        </w:rPr>
        <w:t>Reny</w:t>
      </w:r>
      <w:proofErr w:type="spellEnd"/>
      <w:r w:rsidRPr="00D7180E">
        <w:rPr>
          <w:b w:val="0"/>
          <w:sz w:val="24"/>
        </w:rPr>
        <w:t xml:space="preserve"> (2019). </w:t>
      </w:r>
      <w:r w:rsidRPr="00D7180E">
        <w:rPr>
          <w:b w:val="0"/>
          <w:i/>
          <w:sz w:val="24"/>
        </w:rPr>
        <w:t xml:space="preserve">The Use of Clustering Technique to Improve Students Writing Ability on Descriptive Text at </w:t>
      </w:r>
      <w:proofErr w:type="gramStart"/>
      <w:r w:rsidRPr="00D7180E">
        <w:rPr>
          <w:b w:val="0"/>
          <w:i/>
          <w:sz w:val="24"/>
        </w:rPr>
        <w:t>The</w:t>
      </w:r>
      <w:proofErr w:type="gramEnd"/>
      <w:r w:rsidRPr="00D7180E">
        <w:rPr>
          <w:b w:val="0"/>
          <w:i/>
          <w:sz w:val="24"/>
        </w:rPr>
        <w:t xml:space="preserve"> Eighth Grade of SMP </w:t>
      </w:r>
      <w:proofErr w:type="spellStart"/>
      <w:r w:rsidRPr="00D7180E">
        <w:rPr>
          <w:b w:val="0"/>
          <w:i/>
          <w:sz w:val="24"/>
        </w:rPr>
        <w:t>Muhammadiyah</w:t>
      </w:r>
      <w:proofErr w:type="spellEnd"/>
      <w:r w:rsidRPr="00D7180E">
        <w:rPr>
          <w:b w:val="0"/>
          <w:i/>
          <w:sz w:val="24"/>
        </w:rPr>
        <w:t xml:space="preserve"> 1 Metro</w:t>
      </w:r>
      <w:r w:rsidRPr="00D7180E">
        <w:rPr>
          <w:b w:val="0"/>
          <w:sz w:val="24"/>
        </w:rPr>
        <w:t>.</w:t>
      </w:r>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proofErr w:type="gramStart"/>
      <w:r w:rsidRPr="00D7180E">
        <w:rPr>
          <w:rFonts w:ascii="Times New Roman" w:hAnsi="Times New Roman" w:cs="Times New Roman"/>
          <w:sz w:val="24"/>
          <w:szCs w:val="24"/>
        </w:rPr>
        <w:t>Mulyati</w:t>
      </w:r>
      <w:proofErr w:type="spellEnd"/>
      <w:r w:rsidRPr="00D7180E">
        <w:rPr>
          <w:rFonts w:ascii="Times New Roman" w:hAnsi="Times New Roman" w:cs="Times New Roman"/>
          <w:sz w:val="24"/>
          <w:szCs w:val="24"/>
        </w:rPr>
        <w:t>.</w:t>
      </w:r>
      <w:proofErr w:type="gramEnd"/>
      <w:r w:rsidRPr="00D7180E">
        <w:rPr>
          <w:rFonts w:ascii="Times New Roman" w:hAnsi="Times New Roman" w:cs="Times New Roman"/>
          <w:sz w:val="24"/>
          <w:szCs w:val="24"/>
        </w:rPr>
        <w:t xml:space="preserve"> </w:t>
      </w:r>
      <w:proofErr w:type="gramStart"/>
      <w:r w:rsidRPr="00D7180E">
        <w:rPr>
          <w:rFonts w:ascii="Times New Roman" w:hAnsi="Times New Roman" w:cs="Times New Roman"/>
          <w:sz w:val="24"/>
          <w:szCs w:val="24"/>
        </w:rPr>
        <w:t xml:space="preserve">(2015). </w:t>
      </w:r>
      <w:proofErr w:type="spellStart"/>
      <w:r w:rsidRPr="00D7180E">
        <w:rPr>
          <w:rFonts w:ascii="Times New Roman" w:hAnsi="Times New Roman" w:cs="Times New Roman"/>
          <w:i/>
          <w:sz w:val="24"/>
          <w:szCs w:val="24"/>
        </w:rPr>
        <w:t>Terampil</w:t>
      </w:r>
      <w:proofErr w:type="spellEnd"/>
      <w:r w:rsidRPr="00D7180E">
        <w:rPr>
          <w:rFonts w:ascii="Times New Roman" w:hAnsi="Times New Roman" w:cs="Times New Roman"/>
          <w:i/>
          <w:sz w:val="24"/>
          <w:szCs w:val="24"/>
        </w:rPr>
        <w:t xml:space="preserve"> </w:t>
      </w:r>
      <w:proofErr w:type="spellStart"/>
      <w:r w:rsidRPr="00D7180E">
        <w:rPr>
          <w:rFonts w:ascii="Times New Roman" w:hAnsi="Times New Roman" w:cs="Times New Roman"/>
          <w:i/>
          <w:sz w:val="24"/>
          <w:szCs w:val="24"/>
        </w:rPr>
        <w:t>Berbahasa</w:t>
      </w:r>
      <w:proofErr w:type="spellEnd"/>
      <w:r w:rsidRPr="00D7180E">
        <w:rPr>
          <w:rFonts w:ascii="Times New Roman" w:hAnsi="Times New Roman" w:cs="Times New Roman"/>
          <w:i/>
          <w:sz w:val="24"/>
          <w:szCs w:val="24"/>
        </w:rPr>
        <w:t xml:space="preserve"> Indonesia</w:t>
      </w:r>
      <w:r w:rsidRPr="00D7180E">
        <w:rPr>
          <w:rFonts w:ascii="Times New Roman" w:hAnsi="Times New Roman" w:cs="Times New Roman"/>
          <w:sz w:val="24"/>
          <w:szCs w:val="24"/>
        </w:rPr>
        <w:t>.</w:t>
      </w:r>
      <w:proofErr w:type="gramEnd"/>
      <w:r w:rsidRPr="00D7180E">
        <w:rPr>
          <w:rFonts w:ascii="Times New Roman" w:hAnsi="Times New Roman" w:cs="Times New Roman"/>
          <w:sz w:val="24"/>
          <w:szCs w:val="24"/>
        </w:rPr>
        <w:t xml:space="preserve"> Jakarta: </w:t>
      </w:r>
      <w:proofErr w:type="spellStart"/>
      <w:r w:rsidRPr="00D7180E">
        <w:rPr>
          <w:rFonts w:ascii="Times New Roman" w:hAnsi="Times New Roman" w:cs="Times New Roman"/>
          <w:sz w:val="24"/>
          <w:szCs w:val="24"/>
        </w:rPr>
        <w:t>Kencana</w:t>
      </w:r>
      <w:proofErr w:type="spellEnd"/>
      <w:r w:rsidRPr="00D7180E">
        <w:rPr>
          <w:rFonts w:ascii="Times New Roman" w:hAnsi="Times New Roman" w:cs="Times New Roman"/>
          <w:sz w:val="24"/>
          <w:szCs w:val="24"/>
        </w:rPr>
        <w:t xml:space="preserve"> </w:t>
      </w:r>
    </w:p>
    <w:p w:rsidR="00656415" w:rsidRPr="00D7180E" w:rsidRDefault="00656415" w:rsidP="00656415">
      <w:pPr>
        <w:pStyle w:val="Heading1"/>
        <w:shd w:val="clear" w:color="auto" w:fill="FFFFFF"/>
        <w:spacing w:before="150" w:line="480" w:lineRule="auto"/>
        <w:ind w:left="719" w:hanging="719"/>
        <w:jc w:val="both"/>
        <w:rPr>
          <w:b w:val="0"/>
          <w:sz w:val="24"/>
        </w:rPr>
      </w:pPr>
      <w:proofErr w:type="spellStart"/>
      <w:proofErr w:type="gramStart"/>
      <w:r w:rsidRPr="00D7180E">
        <w:rPr>
          <w:b w:val="0"/>
          <w:sz w:val="24"/>
        </w:rPr>
        <w:t>Muth’im</w:t>
      </w:r>
      <w:proofErr w:type="spellEnd"/>
      <w:r w:rsidRPr="00D7180E">
        <w:rPr>
          <w:b w:val="0"/>
          <w:sz w:val="24"/>
        </w:rPr>
        <w:t xml:space="preserve"> &amp; </w:t>
      </w:r>
      <w:proofErr w:type="spellStart"/>
      <w:r w:rsidRPr="00D7180E">
        <w:rPr>
          <w:b w:val="0"/>
          <w:sz w:val="24"/>
        </w:rPr>
        <w:t>Norhasanah</w:t>
      </w:r>
      <w:proofErr w:type="spellEnd"/>
      <w:r w:rsidRPr="00D7180E">
        <w:rPr>
          <w:b w:val="0"/>
          <w:sz w:val="24"/>
        </w:rPr>
        <w:t>, (2019).</w:t>
      </w:r>
      <w:proofErr w:type="gramEnd"/>
      <w:r w:rsidRPr="00D7180E">
        <w:rPr>
          <w:b w:val="0"/>
          <w:sz w:val="24"/>
        </w:rPr>
        <w:t xml:space="preserve"> </w:t>
      </w:r>
      <w:proofErr w:type="gramStart"/>
      <w:r w:rsidRPr="00D7180E">
        <w:rPr>
          <w:b w:val="0"/>
          <w:i/>
          <w:sz w:val="24"/>
        </w:rPr>
        <w:t xml:space="preserve">The Effect of partner technique on the students' achievement in writing descriptive text at SMP </w:t>
      </w:r>
      <w:proofErr w:type="spellStart"/>
      <w:r w:rsidRPr="00D7180E">
        <w:rPr>
          <w:b w:val="0"/>
          <w:i/>
          <w:sz w:val="24"/>
        </w:rPr>
        <w:t>Negeri</w:t>
      </w:r>
      <w:proofErr w:type="spellEnd"/>
      <w:r w:rsidRPr="00D7180E">
        <w:rPr>
          <w:b w:val="0"/>
          <w:i/>
          <w:sz w:val="24"/>
        </w:rPr>
        <w:t xml:space="preserve"> 1 </w:t>
      </w:r>
      <w:proofErr w:type="spellStart"/>
      <w:r w:rsidRPr="00D7180E">
        <w:rPr>
          <w:b w:val="0"/>
          <w:i/>
          <w:sz w:val="24"/>
        </w:rPr>
        <w:t>Sibolangit</w:t>
      </w:r>
      <w:proofErr w:type="spellEnd"/>
      <w:r w:rsidRPr="00D7180E">
        <w:rPr>
          <w:b w:val="0"/>
          <w:sz w:val="24"/>
        </w:rPr>
        <w:t>.</w:t>
      </w:r>
      <w:proofErr w:type="gramEnd"/>
    </w:p>
    <w:p w:rsidR="00656415" w:rsidRDefault="00656415" w:rsidP="00656415">
      <w:pPr>
        <w:spacing w:after="0" w:line="480" w:lineRule="auto"/>
        <w:ind w:left="719" w:hanging="719"/>
        <w:jc w:val="both"/>
        <w:rPr>
          <w:rFonts w:ascii="Times New Roman" w:hAnsi="Times New Roman" w:cs="Times New Roman"/>
          <w:sz w:val="24"/>
          <w:szCs w:val="24"/>
        </w:rPr>
      </w:pPr>
      <w:r w:rsidRPr="00D7180E">
        <w:rPr>
          <w:rFonts w:ascii="Times New Roman" w:hAnsi="Times New Roman" w:cs="Times New Roman"/>
          <w:sz w:val="24"/>
          <w:szCs w:val="24"/>
        </w:rPr>
        <w:t xml:space="preserve">Mehta, NK. 2009. </w:t>
      </w:r>
      <w:r w:rsidRPr="00D7180E">
        <w:rPr>
          <w:rFonts w:ascii="Times New Roman" w:hAnsi="Times New Roman" w:cs="Times New Roman"/>
          <w:i/>
          <w:sz w:val="24"/>
          <w:szCs w:val="24"/>
        </w:rPr>
        <w:t xml:space="preserve">Vocabulary </w:t>
      </w:r>
      <w:proofErr w:type="gramStart"/>
      <w:r w:rsidRPr="00D7180E">
        <w:rPr>
          <w:rFonts w:ascii="Times New Roman" w:hAnsi="Times New Roman" w:cs="Times New Roman"/>
          <w:i/>
          <w:sz w:val="24"/>
          <w:szCs w:val="24"/>
        </w:rPr>
        <w:t>Teaching :</w:t>
      </w:r>
      <w:proofErr w:type="gramEnd"/>
      <w:r w:rsidRPr="00D7180E">
        <w:rPr>
          <w:rFonts w:ascii="Times New Roman" w:hAnsi="Times New Roman" w:cs="Times New Roman"/>
          <w:i/>
          <w:sz w:val="24"/>
          <w:szCs w:val="24"/>
        </w:rPr>
        <w:t xml:space="preserve"> Effective Methodologies</w:t>
      </w:r>
      <w:r w:rsidRPr="00D7180E">
        <w:rPr>
          <w:rFonts w:ascii="Times New Roman" w:hAnsi="Times New Roman" w:cs="Times New Roman"/>
          <w:sz w:val="24"/>
          <w:szCs w:val="24"/>
        </w:rPr>
        <w:t xml:space="preserve">. </w:t>
      </w:r>
      <w:proofErr w:type="gramStart"/>
      <w:r w:rsidRPr="00D7180E">
        <w:rPr>
          <w:rFonts w:ascii="Times New Roman" w:hAnsi="Times New Roman" w:cs="Times New Roman"/>
          <w:sz w:val="24"/>
          <w:szCs w:val="24"/>
        </w:rPr>
        <w:t>The Internet TESL Journal.</w:t>
      </w:r>
      <w:proofErr w:type="gramEnd"/>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proofErr w:type="gramStart"/>
      <w:r w:rsidRPr="00D7180E">
        <w:rPr>
          <w:rFonts w:ascii="Times New Roman" w:hAnsi="Times New Roman" w:cs="Times New Roman"/>
          <w:sz w:val="24"/>
          <w:szCs w:val="24"/>
        </w:rPr>
        <w:t>Nurhasanah</w:t>
      </w:r>
      <w:proofErr w:type="spellEnd"/>
      <w:r w:rsidRPr="00D7180E">
        <w:rPr>
          <w:rFonts w:ascii="Times New Roman" w:hAnsi="Times New Roman" w:cs="Times New Roman"/>
          <w:sz w:val="24"/>
          <w:szCs w:val="24"/>
        </w:rPr>
        <w:t>.</w:t>
      </w:r>
      <w:proofErr w:type="gramEnd"/>
      <w:r w:rsidRPr="00D7180E">
        <w:rPr>
          <w:rFonts w:ascii="Times New Roman" w:hAnsi="Times New Roman" w:cs="Times New Roman"/>
          <w:sz w:val="24"/>
          <w:szCs w:val="24"/>
        </w:rPr>
        <w:t xml:space="preserve"> (2014). </w:t>
      </w:r>
      <w:r w:rsidRPr="00D7180E">
        <w:rPr>
          <w:rFonts w:ascii="Times New Roman" w:hAnsi="Times New Roman" w:cs="Times New Roman"/>
          <w:i/>
          <w:sz w:val="24"/>
          <w:szCs w:val="24"/>
        </w:rPr>
        <w:t>Improving Students’ Achievement in Writing Descriptive Text Trough Collaborative Writing</w:t>
      </w:r>
      <w:r w:rsidRPr="00D7180E">
        <w:rPr>
          <w:rFonts w:ascii="Times New Roman" w:hAnsi="Times New Roman" w:cs="Times New Roman"/>
          <w:sz w:val="24"/>
          <w:szCs w:val="24"/>
        </w:rPr>
        <w:t>.</w:t>
      </w:r>
    </w:p>
    <w:p w:rsidR="00656415" w:rsidRPr="00D7180E" w:rsidRDefault="00656415" w:rsidP="00656415">
      <w:pPr>
        <w:spacing w:after="0" w:line="480" w:lineRule="auto"/>
        <w:ind w:left="719" w:hanging="719"/>
        <w:jc w:val="both"/>
        <w:rPr>
          <w:b/>
          <w:bCs/>
          <w:sz w:val="24"/>
        </w:rPr>
      </w:pPr>
      <w:proofErr w:type="spellStart"/>
      <w:r w:rsidRPr="00D7180E">
        <w:rPr>
          <w:rFonts w:ascii="Times New Roman" w:hAnsi="Times New Roman" w:cs="Times New Roman"/>
          <w:sz w:val="24"/>
          <w:szCs w:val="24"/>
        </w:rPr>
        <w:t>Rusmajadi</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Jodih</w:t>
      </w:r>
      <w:proofErr w:type="spellEnd"/>
      <w:r w:rsidRPr="00D7180E">
        <w:rPr>
          <w:rFonts w:ascii="Times New Roman" w:hAnsi="Times New Roman" w:cs="Times New Roman"/>
          <w:sz w:val="24"/>
          <w:szCs w:val="24"/>
        </w:rPr>
        <w:t xml:space="preserve"> (2010). </w:t>
      </w:r>
      <w:proofErr w:type="spellStart"/>
      <w:r w:rsidRPr="00D7180E">
        <w:rPr>
          <w:rFonts w:ascii="Times New Roman" w:hAnsi="Times New Roman" w:cs="Times New Roman"/>
          <w:i/>
          <w:sz w:val="24"/>
          <w:szCs w:val="24"/>
        </w:rPr>
        <w:t>Terampil</w:t>
      </w:r>
      <w:proofErr w:type="spellEnd"/>
      <w:r w:rsidRPr="00D7180E">
        <w:rPr>
          <w:rFonts w:ascii="Times New Roman" w:hAnsi="Times New Roman" w:cs="Times New Roman"/>
          <w:i/>
          <w:sz w:val="24"/>
          <w:szCs w:val="24"/>
        </w:rPr>
        <w:t xml:space="preserve"> </w:t>
      </w:r>
      <w:proofErr w:type="spellStart"/>
      <w:r w:rsidRPr="00D7180E">
        <w:rPr>
          <w:rFonts w:ascii="Times New Roman" w:hAnsi="Times New Roman" w:cs="Times New Roman"/>
          <w:i/>
          <w:sz w:val="24"/>
          <w:szCs w:val="24"/>
        </w:rPr>
        <w:t>Berbahasa</w:t>
      </w:r>
      <w:proofErr w:type="spellEnd"/>
      <w:r w:rsidRPr="00D7180E">
        <w:rPr>
          <w:rFonts w:ascii="Times New Roman" w:hAnsi="Times New Roman" w:cs="Times New Roman"/>
          <w:i/>
          <w:sz w:val="24"/>
          <w:szCs w:val="24"/>
        </w:rPr>
        <w:t xml:space="preserve"> </w:t>
      </w:r>
      <w:proofErr w:type="spellStart"/>
      <w:r w:rsidRPr="00D7180E">
        <w:rPr>
          <w:rFonts w:ascii="Times New Roman" w:hAnsi="Times New Roman" w:cs="Times New Roman"/>
          <w:i/>
          <w:sz w:val="24"/>
          <w:szCs w:val="24"/>
        </w:rPr>
        <w:t>Inggris</w:t>
      </w:r>
      <w:proofErr w:type="spellEnd"/>
      <w:r>
        <w:rPr>
          <w:rFonts w:ascii="Times New Roman" w:hAnsi="Times New Roman" w:cs="Times New Roman"/>
          <w:sz w:val="24"/>
          <w:szCs w:val="24"/>
        </w:rPr>
        <w:t xml:space="preserve">. Jakarta: Tim </w:t>
      </w:r>
      <w:proofErr w:type="spellStart"/>
      <w:r>
        <w:rPr>
          <w:rFonts w:ascii="Times New Roman" w:hAnsi="Times New Roman" w:cs="Times New Roman"/>
          <w:sz w:val="24"/>
          <w:szCs w:val="24"/>
        </w:rPr>
        <w:t>Indeks.</w:t>
      </w:r>
      <w:r w:rsidRPr="00D7180E">
        <w:rPr>
          <w:sz w:val="24"/>
        </w:rPr>
        <w:t>Santosa</w:t>
      </w:r>
      <w:proofErr w:type="spellEnd"/>
      <w:r w:rsidRPr="00D7180E">
        <w:rPr>
          <w:sz w:val="24"/>
        </w:rPr>
        <w:t xml:space="preserve">, </w:t>
      </w:r>
      <w:proofErr w:type="spellStart"/>
      <w:r w:rsidRPr="00D7180E">
        <w:rPr>
          <w:sz w:val="24"/>
        </w:rPr>
        <w:t>Puji</w:t>
      </w:r>
      <w:proofErr w:type="spellEnd"/>
      <w:r w:rsidRPr="00D7180E">
        <w:rPr>
          <w:sz w:val="24"/>
        </w:rPr>
        <w:t xml:space="preserve">. (2015). </w:t>
      </w:r>
      <w:proofErr w:type="spellStart"/>
      <w:r w:rsidRPr="00D7180E">
        <w:rPr>
          <w:i/>
          <w:sz w:val="24"/>
        </w:rPr>
        <w:t>Metodologi</w:t>
      </w:r>
      <w:proofErr w:type="spellEnd"/>
      <w:r w:rsidRPr="00D7180E">
        <w:rPr>
          <w:i/>
          <w:sz w:val="24"/>
        </w:rPr>
        <w:t xml:space="preserve"> </w:t>
      </w:r>
      <w:proofErr w:type="spellStart"/>
      <w:r w:rsidRPr="00D7180E">
        <w:rPr>
          <w:i/>
          <w:sz w:val="24"/>
        </w:rPr>
        <w:t>Penelitian</w:t>
      </w:r>
      <w:proofErr w:type="spellEnd"/>
      <w:r w:rsidRPr="00D7180E">
        <w:rPr>
          <w:i/>
          <w:sz w:val="24"/>
        </w:rPr>
        <w:t xml:space="preserve"> </w:t>
      </w:r>
      <w:proofErr w:type="spellStart"/>
      <w:proofErr w:type="gramStart"/>
      <w:r w:rsidRPr="00D7180E">
        <w:rPr>
          <w:i/>
          <w:sz w:val="24"/>
        </w:rPr>
        <w:t>Sastra</w:t>
      </w:r>
      <w:proofErr w:type="spellEnd"/>
      <w:r w:rsidRPr="00D7180E">
        <w:rPr>
          <w:i/>
          <w:sz w:val="24"/>
        </w:rPr>
        <w:t xml:space="preserve"> :</w:t>
      </w:r>
      <w:proofErr w:type="gramEnd"/>
      <w:r w:rsidRPr="00D7180E">
        <w:rPr>
          <w:i/>
          <w:sz w:val="24"/>
        </w:rPr>
        <w:t xml:space="preserve"> </w:t>
      </w:r>
      <w:proofErr w:type="spellStart"/>
      <w:r w:rsidRPr="00D7180E">
        <w:rPr>
          <w:i/>
          <w:sz w:val="24"/>
        </w:rPr>
        <w:t>Paradigma</w:t>
      </w:r>
      <w:proofErr w:type="spellEnd"/>
      <w:r w:rsidRPr="00D7180E">
        <w:rPr>
          <w:i/>
          <w:sz w:val="24"/>
        </w:rPr>
        <w:t xml:space="preserve">, Proposal, </w:t>
      </w:r>
      <w:proofErr w:type="spellStart"/>
      <w:r w:rsidRPr="00D7180E">
        <w:rPr>
          <w:i/>
          <w:sz w:val="24"/>
        </w:rPr>
        <w:t>Pelaporan</w:t>
      </w:r>
      <w:proofErr w:type="spellEnd"/>
      <w:r w:rsidRPr="00D7180E">
        <w:rPr>
          <w:i/>
          <w:sz w:val="24"/>
        </w:rPr>
        <w:t xml:space="preserve"> </w:t>
      </w:r>
      <w:proofErr w:type="spellStart"/>
      <w:r w:rsidRPr="00D7180E">
        <w:rPr>
          <w:i/>
          <w:sz w:val="24"/>
        </w:rPr>
        <w:t>dan</w:t>
      </w:r>
      <w:proofErr w:type="spellEnd"/>
      <w:r w:rsidRPr="00D7180E">
        <w:rPr>
          <w:i/>
          <w:sz w:val="24"/>
        </w:rPr>
        <w:t xml:space="preserve"> </w:t>
      </w:r>
      <w:proofErr w:type="spellStart"/>
      <w:r w:rsidRPr="00D7180E">
        <w:rPr>
          <w:i/>
          <w:sz w:val="24"/>
        </w:rPr>
        <w:t>Penerapan</w:t>
      </w:r>
      <w:proofErr w:type="spellEnd"/>
      <w:r w:rsidRPr="00D7180E">
        <w:rPr>
          <w:sz w:val="24"/>
        </w:rPr>
        <w:t>.</w:t>
      </w:r>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proofErr w:type="gramStart"/>
      <w:r w:rsidRPr="00D7180E">
        <w:rPr>
          <w:rFonts w:ascii="Times New Roman" w:hAnsi="Times New Roman" w:cs="Times New Roman"/>
          <w:sz w:val="24"/>
          <w:szCs w:val="24"/>
        </w:rPr>
        <w:t>Satahl</w:t>
      </w:r>
      <w:proofErr w:type="spellEnd"/>
      <w:r w:rsidRPr="00D7180E">
        <w:rPr>
          <w:rFonts w:ascii="Times New Roman" w:hAnsi="Times New Roman" w:cs="Times New Roman"/>
          <w:sz w:val="24"/>
          <w:szCs w:val="24"/>
        </w:rPr>
        <w:t>, Katherine A. Dougherty and Bravo, Marco A. (2011).</w:t>
      </w:r>
      <w:proofErr w:type="gramEnd"/>
      <w:r w:rsidRPr="00D7180E">
        <w:rPr>
          <w:rFonts w:ascii="Times New Roman" w:hAnsi="Times New Roman" w:cs="Times New Roman"/>
          <w:sz w:val="24"/>
          <w:szCs w:val="24"/>
        </w:rPr>
        <w:t xml:space="preserve"> </w:t>
      </w:r>
      <w:proofErr w:type="gramStart"/>
      <w:r w:rsidRPr="00D7180E">
        <w:rPr>
          <w:rFonts w:ascii="Times New Roman" w:hAnsi="Times New Roman" w:cs="Times New Roman"/>
          <w:i/>
          <w:sz w:val="24"/>
          <w:szCs w:val="24"/>
        </w:rPr>
        <w:t>Contemporary classroom vocabulary assessment for content areas</w:t>
      </w:r>
      <w:r w:rsidRPr="00D7180E">
        <w:rPr>
          <w:rFonts w:ascii="Times New Roman" w:hAnsi="Times New Roman" w:cs="Times New Roman"/>
          <w:sz w:val="24"/>
          <w:szCs w:val="24"/>
        </w:rPr>
        <w:t>.</w:t>
      </w:r>
      <w:proofErr w:type="gramEnd"/>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proofErr w:type="gramStart"/>
      <w:r w:rsidRPr="00D7180E">
        <w:rPr>
          <w:rFonts w:ascii="Times New Roman" w:hAnsi="Times New Roman" w:cs="Times New Roman"/>
          <w:sz w:val="24"/>
          <w:szCs w:val="24"/>
        </w:rPr>
        <w:t>Sullivian</w:t>
      </w:r>
      <w:proofErr w:type="spellEnd"/>
      <w:r w:rsidRPr="00D7180E">
        <w:rPr>
          <w:rFonts w:ascii="Times New Roman" w:hAnsi="Times New Roman" w:cs="Times New Roman"/>
          <w:sz w:val="24"/>
          <w:szCs w:val="24"/>
        </w:rPr>
        <w:t>, R. A., &amp; Alba, J. O. (2010).</w:t>
      </w:r>
      <w:proofErr w:type="gramEnd"/>
      <w:r w:rsidRPr="00D7180E">
        <w:rPr>
          <w:rFonts w:ascii="Times New Roman" w:hAnsi="Times New Roman" w:cs="Times New Roman"/>
          <w:sz w:val="24"/>
          <w:szCs w:val="24"/>
        </w:rPr>
        <w:t xml:space="preserve"> </w:t>
      </w:r>
      <w:r w:rsidRPr="00D7180E">
        <w:rPr>
          <w:rFonts w:ascii="Times New Roman" w:hAnsi="Times New Roman" w:cs="Times New Roman"/>
          <w:i/>
          <w:sz w:val="24"/>
          <w:szCs w:val="24"/>
        </w:rPr>
        <w:t xml:space="preserve">Criteria For EFL Course Books’ Vocabulary Selection: Does It Have Any Practical </w:t>
      </w:r>
      <w:proofErr w:type="spellStart"/>
      <w:r w:rsidRPr="00D7180E">
        <w:rPr>
          <w:rFonts w:ascii="Times New Roman" w:hAnsi="Times New Roman" w:cs="Times New Roman"/>
          <w:i/>
          <w:sz w:val="24"/>
          <w:szCs w:val="24"/>
        </w:rPr>
        <w:t>Cosequences</w:t>
      </w:r>
      <w:proofErr w:type="spellEnd"/>
      <w:r w:rsidRPr="00D7180E">
        <w:rPr>
          <w:rFonts w:ascii="Times New Roman" w:hAnsi="Times New Roman" w:cs="Times New Roman"/>
          <w:sz w:val="24"/>
          <w:szCs w:val="24"/>
        </w:rPr>
        <w:t xml:space="preserve">.  </w:t>
      </w:r>
    </w:p>
    <w:p w:rsidR="00656415" w:rsidRPr="00D7180E" w:rsidRDefault="00656415" w:rsidP="00656415">
      <w:pPr>
        <w:pStyle w:val="Heading1"/>
        <w:shd w:val="clear" w:color="auto" w:fill="FFFFFF"/>
        <w:spacing w:before="0" w:line="480" w:lineRule="auto"/>
        <w:ind w:left="719" w:hanging="719"/>
        <w:jc w:val="both"/>
        <w:rPr>
          <w:b w:val="0"/>
          <w:sz w:val="24"/>
        </w:rPr>
      </w:pPr>
      <w:proofErr w:type="spellStart"/>
      <w:r w:rsidRPr="00D7180E">
        <w:rPr>
          <w:b w:val="0"/>
          <w:sz w:val="24"/>
        </w:rPr>
        <w:lastRenderedPageBreak/>
        <w:t>Sundari</w:t>
      </w:r>
      <w:proofErr w:type="spellEnd"/>
      <w:r w:rsidRPr="00D7180E">
        <w:rPr>
          <w:b w:val="0"/>
          <w:sz w:val="24"/>
        </w:rPr>
        <w:t xml:space="preserve">, Hanna, </w:t>
      </w:r>
      <w:proofErr w:type="gramStart"/>
      <w:r w:rsidRPr="00D7180E">
        <w:rPr>
          <w:b w:val="0"/>
          <w:sz w:val="24"/>
        </w:rPr>
        <w:t>et</w:t>
      </w:r>
      <w:proofErr w:type="gramEnd"/>
      <w:r w:rsidRPr="00D7180E">
        <w:rPr>
          <w:b w:val="0"/>
          <w:sz w:val="24"/>
        </w:rPr>
        <w:t xml:space="preserve"> all (2016). </w:t>
      </w:r>
      <w:proofErr w:type="gramStart"/>
      <w:r w:rsidRPr="00D7180E">
        <w:rPr>
          <w:b w:val="0"/>
          <w:i/>
          <w:sz w:val="24"/>
        </w:rPr>
        <w:t>Classroom Interaction in Teaching English as Foreign Language at Lower Secondary Schools in Indonesia</w:t>
      </w:r>
      <w:r w:rsidRPr="00D7180E">
        <w:rPr>
          <w:b w:val="0"/>
          <w:sz w:val="24"/>
        </w:rPr>
        <w:t>.</w:t>
      </w:r>
      <w:proofErr w:type="gramEnd"/>
      <w:r w:rsidRPr="00D7180E">
        <w:rPr>
          <w:b w:val="0"/>
          <w:sz w:val="24"/>
        </w:rPr>
        <w:t xml:space="preserve"> </w:t>
      </w:r>
    </w:p>
    <w:p w:rsidR="00656415" w:rsidRPr="00752982" w:rsidRDefault="00656415" w:rsidP="00656415">
      <w:pPr>
        <w:pStyle w:val="Heading3"/>
        <w:shd w:val="clear" w:color="auto" w:fill="FFFFFF"/>
        <w:spacing w:before="0" w:line="480" w:lineRule="auto"/>
        <w:ind w:left="719" w:right="240" w:hanging="719"/>
        <w:jc w:val="both"/>
        <w:rPr>
          <w:rFonts w:ascii="Times New Roman" w:hAnsi="Times New Roman" w:cs="Times New Roman"/>
          <w:b w:val="0"/>
          <w:i/>
          <w:color w:val="auto"/>
          <w:sz w:val="24"/>
          <w:szCs w:val="24"/>
        </w:rPr>
      </w:pPr>
      <w:r w:rsidRPr="00752982">
        <w:rPr>
          <w:rFonts w:ascii="Times New Roman" w:hAnsi="Times New Roman" w:cs="Times New Roman"/>
          <w:b w:val="0"/>
          <w:color w:val="auto"/>
          <w:sz w:val="24"/>
          <w:szCs w:val="24"/>
        </w:rPr>
        <w:t xml:space="preserve">Sofia A, </w:t>
      </w:r>
      <w:proofErr w:type="spellStart"/>
      <w:r w:rsidRPr="00752982">
        <w:rPr>
          <w:rFonts w:ascii="Times New Roman" w:hAnsi="Times New Roman" w:cs="Times New Roman"/>
          <w:b w:val="0"/>
          <w:color w:val="auto"/>
          <w:sz w:val="24"/>
          <w:szCs w:val="24"/>
        </w:rPr>
        <w:t>Eka</w:t>
      </w:r>
      <w:proofErr w:type="spellEnd"/>
      <w:r w:rsidRPr="00752982">
        <w:rPr>
          <w:rFonts w:ascii="Times New Roman" w:hAnsi="Times New Roman" w:cs="Times New Roman"/>
          <w:b w:val="0"/>
          <w:color w:val="auto"/>
          <w:sz w:val="24"/>
          <w:szCs w:val="24"/>
        </w:rPr>
        <w:t xml:space="preserve"> </w:t>
      </w:r>
      <w:proofErr w:type="gramStart"/>
      <w:r w:rsidRPr="00752982">
        <w:rPr>
          <w:rFonts w:ascii="Times New Roman" w:hAnsi="Times New Roman" w:cs="Times New Roman"/>
          <w:b w:val="0"/>
          <w:color w:val="auto"/>
          <w:sz w:val="24"/>
          <w:szCs w:val="24"/>
        </w:rPr>
        <w:t>et</w:t>
      </w:r>
      <w:proofErr w:type="gramEnd"/>
      <w:r w:rsidRPr="00752982">
        <w:rPr>
          <w:rFonts w:ascii="Times New Roman" w:hAnsi="Times New Roman" w:cs="Times New Roman"/>
          <w:b w:val="0"/>
          <w:color w:val="auto"/>
          <w:sz w:val="24"/>
          <w:szCs w:val="24"/>
        </w:rPr>
        <w:t xml:space="preserve">. </w:t>
      </w:r>
      <w:proofErr w:type="gramStart"/>
      <w:r w:rsidRPr="00752982">
        <w:rPr>
          <w:rFonts w:ascii="Times New Roman" w:hAnsi="Times New Roman" w:cs="Times New Roman"/>
          <w:b w:val="0"/>
          <w:color w:val="auto"/>
          <w:sz w:val="24"/>
          <w:szCs w:val="24"/>
        </w:rPr>
        <w:t>al. (2015).</w:t>
      </w:r>
      <w:proofErr w:type="gramEnd"/>
      <w:r w:rsidRPr="00752982">
        <w:rPr>
          <w:rFonts w:ascii="Times New Roman" w:hAnsi="Times New Roman" w:cs="Times New Roman"/>
          <w:b w:val="0"/>
          <w:color w:val="auto"/>
          <w:sz w:val="24"/>
          <w:szCs w:val="24"/>
        </w:rPr>
        <w:t xml:space="preserve"> </w:t>
      </w:r>
      <w:proofErr w:type="spellStart"/>
      <w:proofErr w:type="gramStart"/>
      <w:r w:rsidRPr="00752982">
        <w:rPr>
          <w:rFonts w:ascii="Times New Roman" w:hAnsi="Times New Roman" w:cs="Times New Roman"/>
          <w:b w:val="0"/>
          <w:i/>
          <w:color w:val="auto"/>
          <w:sz w:val="24"/>
          <w:szCs w:val="24"/>
        </w:rPr>
        <w:t>Pembelajaran</w:t>
      </w:r>
      <w:proofErr w:type="spellEnd"/>
      <w:r w:rsidRPr="00752982">
        <w:rPr>
          <w:rFonts w:ascii="Times New Roman" w:hAnsi="Times New Roman" w:cs="Times New Roman"/>
          <w:b w:val="0"/>
          <w:i/>
          <w:color w:val="auto"/>
          <w:sz w:val="24"/>
          <w:szCs w:val="24"/>
        </w:rPr>
        <w:t xml:space="preserve"> </w:t>
      </w:r>
      <w:proofErr w:type="spellStart"/>
      <w:r w:rsidRPr="00752982">
        <w:rPr>
          <w:rFonts w:ascii="Times New Roman" w:hAnsi="Times New Roman" w:cs="Times New Roman"/>
          <w:b w:val="0"/>
          <w:i/>
          <w:color w:val="auto"/>
          <w:sz w:val="24"/>
          <w:szCs w:val="24"/>
        </w:rPr>
        <w:t>Menulis</w:t>
      </w:r>
      <w:proofErr w:type="spellEnd"/>
      <w:r w:rsidRPr="00752982">
        <w:rPr>
          <w:rFonts w:ascii="Times New Roman" w:hAnsi="Times New Roman" w:cs="Times New Roman"/>
          <w:b w:val="0"/>
          <w:i/>
          <w:color w:val="auto"/>
          <w:sz w:val="24"/>
          <w:szCs w:val="24"/>
        </w:rPr>
        <w:t xml:space="preserve"> </w:t>
      </w:r>
      <w:proofErr w:type="spellStart"/>
      <w:r w:rsidRPr="00752982">
        <w:rPr>
          <w:rFonts w:ascii="Times New Roman" w:hAnsi="Times New Roman" w:cs="Times New Roman"/>
          <w:b w:val="0"/>
          <w:i/>
          <w:color w:val="auto"/>
          <w:sz w:val="24"/>
          <w:szCs w:val="24"/>
        </w:rPr>
        <w:t>Teks</w:t>
      </w:r>
      <w:proofErr w:type="spellEnd"/>
      <w:r w:rsidRPr="00752982">
        <w:rPr>
          <w:rFonts w:ascii="Times New Roman" w:hAnsi="Times New Roman" w:cs="Times New Roman"/>
          <w:b w:val="0"/>
          <w:i/>
          <w:color w:val="auto"/>
          <w:sz w:val="24"/>
          <w:szCs w:val="24"/>
        </w:rPr>
        <w:t xml:space="preserve"> </w:t>
      </w:r>
      <w:proofErr w:type="spellStart"/>
      <w:r w:rsidRPr="00752982">
        <w:rPr>
          <w:rFonts w:ascii="Times New Roman" w:hAnsi="Times New Roman" w:cs="Times New Roman"/>
          <w:b w:val="0"/>
          <w:i/>
          <w:color w:val="auto"/>
          <w:sz w:val="24"/>
          <w:szCs w:val="24"/>
        </w:rPr>
        <w:t>Eksposisi</w:t>
      </w:r>
      <w:proofErr w:type="spellEnd"/>
      <w:r w:rsidRPr="00752982">
        <w:rPr>
          <w:rFonts w:ascii="Times New Roman" w:hAnsi="Times New Roman" w:cs="Times New Roman"/>
          <w:b w:val="0"/>
          <w:i/>
          <w:color w:val="auto"/>
          <w:sz w:val="24"/>
          <w:szCs w:val="24"/>
        </w:rPr>
        <w:t xml:space="preserve"> </w:t>
      </w:r>
      <w:proofErr w:type="spellStart"/>
      <w:r w:rsidRPr="00752982">
        <w:rPr>
          <w:rFonts w:ascii="Times New Roman" w:hAnsi="Times New Roman" w:cs="Times New Roman"/>
          <w:b w:val="0"/>
          <w:i/>
          <w:color w:val="auto"/>
          <w:sz w:val="24"/>
          <w:szCs w:val="24"/>
        </w:rPr>
        <w:t>pada</w:t>
      </w:r>
      <w:proofErr w:type="spellEnd"/>
      <w:r w:rsidRPr="00752982">
        <w:rPr>
          <w:rFonts w:ascii="Times New Roman" w:hAnsi="Times New Roman" w:cs="Times New Roman"/>
          <w:b w:val="0"/>
          <w:i/>
          <w:color w:val="auto"/>
          <w:sz w:val="24"/>
          <w:szCs w:val="24"/>
        </w:rPr>
        <w:t xml:space="preserve"> </w:t>
      </w:r>
      <w:proofErr w:type="spellStart"/>
      <w:r w:rsidRPr="00752982">
        <w:rPr>
          <w:rFonts w:ascii="Times New Roman" w:hAnsi="Times New Roman" w:cs="Times New Roman"/>
          <w:b w:val="0"/>
          <w:i/>
          <w:color w:val="auto"/>
          <w:sz w:val="24"/>
          <w:szCs w:val="24"/>
        </w:rPr>
        <w:t>Siswa</w:t>
      </w:r>
      <w:proofErr w:type="spellEnd"/>
      <w:r w:rsidRPr="00752982">
        <w:rPr>
          <w:rFonts w:ascii="Times New Roman" w:hAnsi="Times New Roman" w:cs="Times New Roman"/>
          <w:b w:val="0"/>
          <w:i/>
          <w:color w:val="auto"/>
          <w:sz w:val="24"/>
          <w:szCs w:val="24"/>
        </w:rPr>
        <w:t xml:space="preserve"> </w:t>
      </w:r>
      <w:proofErr w:type="spellStart"/>
      <w:r w:rsidRPr="00752982">
        <w:rPr>
          <w:rFonts w:ascii="Times New Roman" w:hAnsi="Times New Roman" w:cs="Times New Roman"/>
          <w:b w:val="0"/>
          <w:i/>
          <w:color w:val="auto"/>
          <w:sz w:val="24"/>
          <w:szCs w:val="24"/>
        </w:rPr>
        <w:t>kelas</w:t>
      </w:r>
      <w:proofErr w:type="spellEnd"/>
      <w:r w:rsidRPr="00752982">
        <w:rPr>
          <w:rFonts w:ascii="Times New Roman" w:hAnsi="Times New Roman" w:cs="Times New Roman"/>
          <w:b w:val="0"/>
          <w:i/>
          <w:color w:val="auto"/>
          <w:sz w:val="24"/>
          <w:szCs w:val="24"/>
        </w:rPr>
        <w:t xml:space="preserve"> VII SMP </w:t>
      </w:r>
      <w:proofErr w:type="spellStart"/>
      <w:r w:rsidRPr="00752982">
        <w:rPr>
          <w:rFonts w:ascii="Times New Roman" w:hAnsi="Times New Roman" w:cs="Times New Roman"/>
          <w:b w:val="0"/>
          <w:i/>
          <w:color w:val="auto"/>
          <w:sz w:val="24"/>
          <w:szCs w:val="24"/>
        </w:rPr>
        <w:t>Xaverius</w:t>
      </w:r>
      <w:proofErr w:type="spellEnd"/>
      <w:r w:rsidRPr="00752982">
        <w:rPr>
          <w:rFonts w:ascii="Times New Roman" w:hAnsi="Times New Roman" w:cs="Times New Roman"/>
          <w:b w:val="0"/>
          <w:i/>
          <w:color w:val="auto"/>
          <w:sz w:val="24"/>
          <w:szCs w:val="24"/>
        </w:rPr>
        <w:t xml:space="preserve"> 3 </w:t>
      </w:r>
      <w:proofErr w:type="spellStart"/>
      <w:r w:rsidRPr="00752982">
        <w:rPr>
          <w:rFonts w:ascii="Times New Roman" w:hAnsi="Times New Roman" w:cs="Times New Roman"/>
          <w:b w:val="0"/>
          <w:i/>
          <w:color w:val="auto"/>
          <w:sz w:val="24"/>
          <w:szCs w:val="24"/>
        </w:rPr>
        <w:t>Bandarlampung</w:t>
      </w:r>
      <w:proofErr w:type="spellEnd"/>
      <w:r w:rsidRPr="00752982">
        <w:rPr>
          <w:rFonts w:ascii="Times New Roman" w:hAnsi="Times New Roman" w:cs="Times New Roman"/>
          <w:b w:val="0"/>
          <w:i/>
          <w:color w:val="auto"/>
          <w:sz w:val="24"/>
          <w:szCs w:val="24"/>
        </w:rPr>
        <w:t>.</w:t>
      </w:r>
      <w:proofErr w:type="gramEnd"/>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r w:rsidRPr="00D7180E">
        <w:rPr>
          <w:rFonts w:ascii="Times New Roman" w:hAnsi="Times New Roman" w:cs="Times New Roman"/>
          <w:sz w:val="24"/>
          <w:szCs w:val="24"/>
        </w:rPr>
        <w:t>Syarif</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Elina</w:t>
      </w:r>
      <w:proofErr w:type="spellEnd"/>
      <w:r w:rsidRPr="00D7180E">
        <w:rPr>
          <w:rFonts w:ascii="Times New Roman" w:hAnsi="Times New Roman" w:cs="Times New Roman"/>
          <w:sz w:val="24"/>
          <w:szCs w:val="24"/>
        </w:rPr>
        <w:t xml:space="preserve"> et al. 2009. </w:t>
      </w:r>
      <w:proofErr w:type="spellStart"/>
      <w:r w:rsidRPr="00D7180E">
        <w:rPr>
          <w:rFonts w:ascii="Times New Roman" w:hAnsi="Times New Roman" w:cs="Times New Roman"/>
          <w:i/>
          <w:sz w:val="24"/>
          <w:szCs w:val="24"/>
        </w:rPr>
        <w:t>Pembelajaran</w:t>
      </w:r>
      <w:proofErr w:type="spellEnd"/>
      <w:r w:rsidRPr="00D7180E">
        <w:rPr>
          <w:rFonts w:ascii="Times New Roman" w:hAnsi="Times New Roman" w:cs="Times New Roman"/>
          <w:i/>
          <w:sz w:val="24"/>
          <w:szCs w:val="24"/>
        </w:rPr>
        <w:t xml:space="preserve"> </w:t>
      </w:r>
      <w:proofErr w:type="spellStart"/>
      <w:r w:rsidRPr="00D7180E">
        <w:rPr>
          <w:rFonts w:ascii="Times New Roman" w:hAnsi="Times New Roman" w:cs="Times New Roman"/>
          <w:i/>
          <w:sz w:val="24"/>
          <w:szCs w:val="24"/>
        </w:rPr>
        <w:t>Menulis</w:t>
      </w:r>
      <w:proofErr w:type="spellEnd"/>
      <w:r w:rsidRPr="00D7180E">
        <w:rPr>
          <w:rFonts w:ascii="Times New Roman" w:hAnsi="Times New Roman" w:cs="Times New Roman"/>
          <w:sz w:val="24"/>
          <w:szCs w:val="24"/>
        </w:rPr>
        <w:t xml:space="preserve">, Jakarta. </w:t>
      </w:r>
      <w:proofErr w:type="spellStart"/>
      <w:r w:rsidRPr="00D7180E">
        <w:rPr>
          <w:rFonts w:ascii="Times New Roman" w:hAnsi="Times New Roman" w:cs="Times New Roman"/>
          <w:sz w:val="24"/>
          <w:szCs w:val="24"/>
        </w:rPr>
        <w:t>Departemen</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Pendidikan</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Nasional</w:t>
      </w:r>
      <w:proofErr w:type="spellEnd"/>
    </w:p>
    <w:p w:rsidR="00656415" w:rsidRPr="00D7180E" w:rsidRDefault="00656415" w:rsidP="00656415">
      <w:pPr>
        <w:spacing w:after="0" w:line="480" w:lineRule="auto"/>
        <w:ind w:left="719" w:hanging="719"/>
        <w:jc w:val="both"/>
        <w:rPr>
          <w:rFonts w:ascii="Times New Roman" w:hAnsi="Times New Roman" w:cs="Times New Roman"/>
          <w:sz w:val="24"/>
          <w:szCs w:val="24"/>
        </w:rPr>
      </w:pPr>
      <w:proofErr w:type="spellStart"/>
      <w:r w:rsidRPr="00D7180E">
        <w:rPr>
          <w:rFonts w:ascii="Times New Roman" w:hAnsi="Times New Roman" w:cs="Times New Roman"/>
          <w:sz w:val="24"/>
          <w:szCs w:val="24"/>
        </w:rPr>
        <w:t>Usman</w:t>
      </w:r>
      <w:proofErr w:type="spellEnd"/>
      <w:r w:rsidRPr="00D7180E">
        <w:rPr>
          <w:rFonts w:ascii="Times New Roman" w:hAnsi="Times New Roman" w:cs="Times New Roman"/>
          <w:sz w:val="24"/>
          <w:szCs w:val="24"/>
        </w:rPr>
        <w:t xml:space="preserve">, </w:t>
      </w:r>
      <w:proofErr w:type="spellStart"/>
      <w:r w:rsidRPr="00D7180E">
        <w:rPr>
          <w:rFonts w:ascii="Times New Roman" w:hAnsi="Times New Roman" w:cs="Times New Roman"/>
          <w:sz w:val="24"/>
          <w:szCs w:val="24"/>
        </w:rPr>
        <w:t>Uswatunnisa</w:t>
      </w:r>
      <w:proofErr w:type="spellEnd"/>
      <w:r w:rsidRPr="00D7180E">
        <w:rPr>
          <w:rFonts w:ascii="Times New Roman" w:hAnsi="Times New Roman" w:cs="Times New Roman"/>
          <w:sz w:val="24"/>
          <w:szCs w:val="24"/>
        </w:rPr>
        <w:t xml:space="preserve"> (2016). </w:t>
      </w:r>
      <w:r w:rsidRPr="00D7180E">
        <w:rPr>
          <w:rFonts w:ascii="Times New Roman" w:hAnsi="Times New Roman" w:cs="Times New Roman"/>
          <w:i/>
          <w:sz w:val="24"/>
          <w:szCs w:val="24"/>
        </w:rPr>
        <w:t xml:space="preserve">Assessing and </w:t>
      </w:r>
      <w:proofErr w:type="spellStart"/>
      <w:r w:rsidRPr="00D7180E">
        <w:rPr>
          <w:rFonts w:ascii="Times New Roman" w:hAnsi="Times New Roman" w:cs="Times New Roman"/>
          <w:i/>
          <w:sz w:val="24"/>
          <w:szCs w:val="24"/>
        </w:rPr>
        <w:t>Analysing</w:t>
      </w:r>
      <w:proofErr w:type="spellEnd"/>
      <w:r w:rsidRPr="00D7180E">
        <w:rPr>
          <w:rFonts w:ascii="Times New Roman" w:hAnsi="Times New Roman" w:cs="Times New Roman"/>
          <w:i/>
          <w:sz w:val="24"/>
          <w:szCs w:val="24"/>
        </w:rPr>
        <w:t xml:space="preserve"> Students' Vocabulary Understanding </w:t>
      </w:r>
      <w:proofErr w:type="gramStart"/>
      <w:r w:rsidRPr="00D7180E">
        <w:rPr>
          <w:rFonts w:ascii="Times New Roman" w:hAnsi="Times New Roman" w:cs="Times New Roman"/>
          <w:i/>
          <w:sz w:val="24"/>
          <w:szCs w:val="24"/>
        </w:rPr>
        <w:t>Through</w:t>
      </w:r>
      <w:proofErr w:type="gramEnd"/>
      <w:r w:rsidRPr="00D7180E">
        <w:rPr>
          <w:rFonts w:ascii="Times New Roman" w:hAnsi="Times New Roman" w:cs="Times New Roman"/>
          <w:i/>
          <w:sz w:val="24"/>
          <w:szCs w:val="24"/>
        </w:rPr>
        <w:t xml:space="preserve"> 6 Kinds of Tasks</w:t>
      </w:r>
      <w:r w:rsidRPr="00D7180E">
        <w:rPr>
          <w:rFonts w:ascii="Times New Roman" w:hAnsi="Times New Roman" w:cs="Times New Roman"/>
          <w:sz w:val="24"/>
          <w:szCs w:val="24"/>
        </w:rPr>
        <w:t>.</w:t>
      </w:r>
    </w:p>
    <w:p w:rsidR="00656415" w:rsidRPr="006E020C" w:rsidRDefault="00656415" w:rsidP="00656415">
      <w:pPr>
        <w:spacing w:after="0" w:line="480" w:lineRule="auto"/>
        <w:ind w:left="719" w:hanging="719"/>
        <w:jc w:val="both"/>
        <w:rPr>
          <w:rFonts w:ascii="Times New Roman" w:hAnsi="Times New Roman" w:cs="Times New Roman"/>
          <w:sz w:val="24"/>
          <w:szCs w:val="24"/>
        </w:rPr>
      </w:pPr>
      <w:proofErr w:type="gramStart"/>
      <w:r w:rsidRPr="00D7180E">
        <w:rPr>
          <w:rFonts w:ascii="Times New Roman" w:hAnsi="Times New Roman" w:cs="Times New Roman"/>
          <w:sz w:val="24"/>
          <w:szCs w:val="24"/>
        </w:rPr>
        <w:t>The British Dictionary.</w:t>
      </w:r>
      <w:proofErr w:type="gramEnd"/>
      <w:r w:rsidRPr="00D7180E">
        <w:rPr>
          <w:rFonts w:ascii="Times New Roman" w:hAnsi="Times New Roman" w:cs="Times New Roman"/>
          <w:sz w:val="24"/>
          <w:szCs w:val="24"/>
        </w:rPr>
        <w:t xml:space="preserve"> (2012)</w:t>
      </w:r>
      <w:r w:rsidRPr="00D7180E">
        <w:rPr>
          <w:rFonts w:ascii="Times New Roman" w:eastAsia="Times New Roman" w:hAnsi="Times New Roman" w:cs="Times New Roman"/>
          <w:sz w:val="24"/>
          <w:szCs w:val="24"/>
          <w:lang w:val="id-ID"/>
        </w:rPr>
        <w:t>,</w:t>
      </w:r>
      <w:r>
        <w:rPr>
          <w:rFonts w:ascii="Times New Roman" w:hAnsi="Times New Roman" w:cs="Times New Roman"/>
          <w:sz w:val="24"/>
          <w:szCs w:val="24"/>
        </w:rPr>
        <w:t xml:space="preserve"> </w:t>
      </w:r>
      <w:r w:rsidRPr="00D7180E">
        <w:rPr>
          <w:rFonts w:ascii="Times New Roman" w:hAnsi="Times New Roman" w:cs="Times New Roman"/>
          <w:sz w:val="24"/>
          <w:szCs w:val="24"/>
        </w:rPr>
        <w:t xml:space="preserve">from </w:t>
      </w:r>
      <w:hyperlink r:id="rId10" w:history="1">
        <w:r w:rsidRPr="006E020C">
          <w:rPr>
            <w:rStyle w:val="Hyperlink"/>
            <w:rFonts w:ascii="Times New Roman" w:hAnsi="Times New Roman" w:cs="Times New Roman"/>
            <w:sz w:val="24"/>
            <w:szCs w:val="24"/>
          </w:rPr>
          <w:t>https://dictionary.reference.com/brow-se/vocabulary</w:t>
        </w:r>
      </w:hyperlink>
    </w:p>
    <w:p w:rsidR="00656415" w:rsidRPr="00656415" w:rsidRDefault="00656415" w:rsidP="00656415">
      <w:pPr>
        <w:spacing w:line="480" w:lineRule="auto"/>
        <w:jc w:val="both"/>
        <w:rPr>
          <w:rFonts w:asciiTheme="majorBidi" w:eastAsiaTheme="minorEastAsia" w:hAnsiTheme="majorBidi" w:cstheme="majorBidi"/>
          <w:sz w:val="24"/>
          <w:szCs w:val="24"/>
        </w:rPr>
      </w:pPr>
      <w:bookmarkStart w:id="0" w:name="_GoBack"/>
      <w:bookmarkEnd w:id="0"/>
    </w:p>
    <w:sectPr w:rsidR="00656415" w:rsidRPr="00656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11F2"/>
    <w:multiLevelType w:val="hybridMultilevel"/>
    <w:tmpl w:val="3BC8D8CE"/>
    <w:lvl w:ilvl="0" w:tplc="334EB696">
      <w:start w:val="1"/>
      <w:numFmt w:val="decimal"/>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191656E"/>
    <w:multiLevelType w:val="hybridMultilevel"/>
    <w:tmpl w:val="09B8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B8"/>
    <w:rsid w:val="000660F1"/>
    <w:rsid w:val="002B21DB"/>
    <w:rsid w:val="0030650B"/>
    <w:rsid w:val="004B0883"/>
    <w:rsid w:val="004F4C55"/>
    <w:rsid w:val="00656415"/>
    <w:rsid w:val="00846BB8"/>
    <w:rsid w:val="00B4350B"/>
    <w:rsid w:val="00B80971"/>
    <w:rsid w:val="00BB2B2C"/>
    <w:rsid w:val="00BB53B7"/>
    <w:rsid w:val="00DE5A14"/>
    <w:rsid w:val="00ED1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6415"/>
    <w:pPr>
      <w:keepNext/>
      <w:keepLines/>
      <w:spacing w:before="240" w:after="0" w:line="256" w:lineRule="auto"/>
      <w:jc w:val="center"/>
      <w:outlineLvl w:val="0"/>
    </w:pPr>
    <w:rPr>
      <w:rFonts w:ascii="Times New Roman" w:eastAsia="Times New Roman" w:hAnsi="Times New Roman" w:cs="Times New Roman"/>
      <w:b/>
      <w:sz w:val="28"/>
      <w:szCs w:val="24"/>
    </w:rPr>
  </w:style>
  <w:style w:type="paragraph" w:styleId="Heading3">
    <w:name w:val="heading 3"/>
    <w:basedOn w:val="Normal"/>
    <w:next w:val="Normal"/>
    <w:link w:val="Heading3Char"/>
    <w:uiPriority w:val="9"/>
    <w:semiHidden/>
    <w:unhideWhenUsed/>
    <w:qFormat/>
    <w:rsid w:val="006564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BB8"/>
    <w:rPr>
      <w:color w:val="0000FF" w:themeColor="hyperlink"/>
      <w:u w:val="single"/>
    </w:rPr>
  </w:style>
  <w:style w:type="paragraph" w:styleId="BalloonText">
    <w:name w:val="Balloon Text"/>
    <w:basedOn w:val="Normal"/>
    <w:link w:val="BalloonTextChar"/>
    <w:uiPriority w:val="99"/>
    <w:semiHidden/>
    <w:unhideWhenUsed/>
    <w:rsid w:val="004B0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883"/>
    <w:rPr>
      <w:rFonts w:ascii="Tahoma" w:hAnsi="Tahoma" w:cs="Tahoma"/>
      <w:sz w:val="16"/>
      <w:szCs w:val="16"/>
    </w:rPr>
  </w:style>
  <w:style w:type="paragraph" w:styleId="ListParagraph">
    <w:name w:val="List Paragraph"/>
    <w:basedOn w:val="Normal"/>
    <w:link w:val="ListParagraphChar"/>
    <w:uiPriority w:val="34"/>
    <w:qFormat/>
    <w:rsid w:val="004B0883"/>
    <w:pPr>
      <w:ind w:left="720"/>
      <w:contextualSpacing/>
    </w:pPr>
  </w:style>
  <w:style w:type="character" w:customStyle="1" w:styleId="ListParagraphChar">
    <w:name w:val="List Paragraph Char"/>
    <w:link w:val="ListParagraph"/>
    <w:uiPriority w:val="34"/>
    <w:locked/>
    <w:rsid w:val="004B0883"/>
  </w:style>
  <w:style w:type="table" w:styleId="TableGrid">
    <w:name w:val="Table Grid"/>
    <w:basedOn w:val="TableNormal"/>
    <w:uiPriority w:val="59"/>
    <w:rsid w:val="004B0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8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0971"/>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56415"/>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semiHidden/>
    <w:rsid w:val="0065641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6415"/>
    <w:pPr>
      <w:keepNext/>
      <w:keepLines/>
      <w:spacing w:before="240" w:after="0" w:line="256" w:lineRule="auto"/>
      <w:jc w:val="center"/>
      <w:outlineLvl w:val="0"/>
    </w:pPr>
    <w:rPr>
      <w:rFonts w:ascii="Times New Roman" w:eastAsia="Times New Roman" w:hAnsi="Times New Roman" w:cs="Times New Roman"/>
      <w:b/>
      <w:sz w:val="28"/>
      <w:szCs w:val="24"/>
    </w:rPr>
  </w:style>
  <w:style w:type="paragraph" w:styleId="Heading3">
    <w:name w:val="heading 3"/>
    <w:basedOn w:val="Normal"/>
    <w:next w:val="Normal"/>
    <w:link w:val="Heading3Char"/>
    <w:uiPriority w:val="9"/>
    <w:semiHidden/>
    <w:unhideWhenUsed/>
    <w:qFormat/>
    <w:rsid w:val="006564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BB8"/>
    <w:rPr>
      <w:color w:val="0000FF" w:themeColor="hyperlink"/>
      <w:u w:val="single"/>
    </w:rPr>
  </w:style>
  <w:style w:type="paragraph" w:styleId="BalloonText">
    <w:name w:val="Balloon Text"/>
    <w:basedOn w:val="Normal"/>
    <w:link w:val="BalloonTextChar"/>
    <w:uiPriority w:val="99"/>
    <w:semiHidden/>
    <w:unhideWhenUsed/>
    <w:rsid w:val="004B0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883"/>
    <w:rPr>
      <w:rFonts w:ascii="Tahoma" w:hAnsi="Tahoma" w:cs="Tahoma"/>
      <w:sz w:val="16"/>
      <w:szCs w:val="16"/>
    </w:rPr>
  </w:style>
  <w:style w:type="paragraph" w:styleId="ListParagraph">
    <w:name w:val="List Paragraph"/>
    <w:basedOn w:val="Normal"/>
    <w:link w:val="ListParagraphChar"/>
    <w:uiPriority w:val="34"/>
    <w:qFormat/>
    <w:rsid w:val="004B0883"/>
    <w:pPr>
      <w:ind w:left="720"/>
      <w:contextualSpacing/>
    </w:pPr>
  </w:style>
  <w:style w:type="character" w:customStyle="1" w:styleId="ListParagraphChar">
    <w:name w:val="List Paragraph Char"/>
    <w:link w:val="ListParagraph"/>
    <w:uiPriority w:val="34"/>
    <w:locked/>
    <w:rsid w:val="004B0883"/>
  </w:style>
  <w:style w:type="table" w:styleId="TableGrid">
    <w:name w:val="Table Grid"/>
    <w:basedOn w:val="TableNormal"/>
    <w:uiPriority w:val="59"/>
    <w:rsid w:val="004B0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8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0971"/>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56415"/>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semiHidden/>
    <w:rsid w:val="0065641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irekno@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ctionary.reference.com/brow-se/vocabulary" TargetMode="External"/><Relationship Id="rId4" Type="http://schemas.openxmlformats.org/officeDocument/2006/relationships/settings" Target="settings.xml"/><Relationship Id="rId9" Type="http://schemas.openxmlformats.org/officeDocument/2006/relationships/hyperlink" Target="https://www.pelajaran.co.id/2016/16/pengertian-dan-definisi-metode-menurut-para-ahli-terlengkap.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SKRIPSI\SKRIPSI%20BAB%20I.II,III%20RESA\datak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RIPSI\SKRIPSI%20BAB%20I.II,III%20RESA\data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'DESKRIPSI DATA'!$L$15</c:f>
              <c:strCache>
                <c:ptCount val="1"/>
                <c:pt idx="0">
                  <c:v>Jumlah siswa</c:v>
                </c:pt>
              </c:strCache>
            </c:strRef>
          </c:tx>
          <c:invertIfNegative val="0"/>
          <c:cat>
            <c:strRef>
              <c:f>'DESKRIPSI DATA'!$K$16:$K$21</c:f>
              <c:strCache>
                <c:ptCount val="6"/>
                <c:pt idx="0">
                  <c:v>45-54</c:v>
                </c:pt>
                <c:pt idx="1">
                  <c:v>55-64</c:v>
                </c:pt>
                <c:pt idx="2">
                  <c:v>65-74</c:v>
                </c:pt>
                <c:pt idx="3">
                  <c:v>75-84</c:v>
                </c:pt>
                <c:pt idx="4">
                  <c:v>85-94</c:v>
                </c:pt>
                <c:pt idx="5">
                  <c:v>95-104</c:v>
                </c:pt>
              </c:strCache>
            </c:strRef>
          </c:cat>
          <c:val>
            <c:numRef>
              <c:f>'DESKRIPSI DATA'!$L$16:$L$21</c:f>
              <c:numCache>
                <c:formatCode>General</c:formatCode>
                <c:ptCount val="6"/>
                <c:pt idx="0">
                  <c:v>8</c:v>
                </c:pt>
                <c:pt idx="1">
                  <c:v>3</c:v>
                </c:pt>
                <c:pt idx="2">
                  <c:v>1</c:v>
                </c:pt>
                <c:pt idx="3">
                  <c:v>5</c:v>
                </c:pt>
                <c:pt idx="4">
                  <c:v>1</c:v>
                </c:pt>
                <c:pt idx="5">
                  <c:v>2</c:v>
                </c:pt>
              </c:numCache>
            </c:numRef>
          </c:val>
        </c:ser>
        <c:dLbls>
          <c:showLegendKey val="0"/>
          <c:showVal val="0"/>
          <c:showCatName val="0"/>
          <c:showSerName val="0"/>
          <c:showPercent val="0"/>
          <c:showBubbleSize val="0"/>
        </c:dLbls>
        <c:gapWidth val="20"/>
        <c:axId val="123581568"/>
        <c:axId val="123583104"/>
      </c:barChart>
      <c:catAx>
        <c:axId val="123581568"/>
        <c:scaling>
          <c:orientation val="minMax"/>
        </c:scaling>
        <c:delete val="0"/>
        <c:axPos val="b"/>
        <c:majorTickMark val="out"/>
        <c:minorTickMark val="none"/>
        <c:tickLblPos val="nextTo"/>
        <c:crossAx val="123583104"/>
        <c:crosses val="autoZero"/>
        <c:auto val="1"/>
        <c:lblAlgn val="ctr"/>
        <c:lblOffset val="100"/>
        <c:noMultiLvlLbl val="0"/>
      </c:catAx>
      <c:valAx>
        <c:axId val="123583104"/>
        <c:scaling>
          <c:orientation val="minMax"/>
        </c:scaling>
        <c:delete val="0"/>
        <c:axPos val="l"/>
        <c:majorGridlines>
          <c:spPr>
            <a:ln>
              <a:noFill/>
            </a:ln>
          </c:spPr>
        </c:majorGridlines>
        <c:numFmt formatCode="General" sourceLinked="1"/>
        <c:majorTickMark val="out"/>
        <c:minorTickMark val="none"/>
        <c:tickLblPos val="nextTo"/>
        <c:crossAx val="123581568"/>
        <c:crosses val="autoZero"/>
        <c:crossBetween val="between"/>
      </c:valAx>
      <c:spPr>
        <a:noFill/>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'C:\Users\Asus\Pictures\bluethooth\[data.xlsx]DESKRIPSI DATA'!$S$4</c:f>
              <c:strCache>
                <c:ptCount val="1"/>
                <c:pt idx="0">
                  <c:v>JUMLAH SISWA</c:v>
                </c:pt>
              </c:strCache>
            </c:strRef>
          </c:tx>
          <c:invertIfNegative val="0"/>
          <c:cat>
            <c:strRef>
              <c:f>'C:\Users\Asus\Pictures\bluethooth\[data.xlsx]DESKRIPSI DATA'!$R$5:$R$10</c:f>
              <c:strCache>
                <c:ptCount val="6"/>
                <c:pt idx="0">
                  <c:v>40-47</c:v>
                </c:pt>
                <c:pt idx="1">
                  <c:v>48-55</c:v>
                </c:pt>
                <c:pt idx="2">
                  <c:v>56-63</c:v>
                </c:pt>
                <c:pt idx="3">
                  <c:v>64-71</c:v>
                </c:pt>
                <c:pt idx="4">
                  <c:v>72-79</c:v>
                </c:pt>
                <c:pt idx="5">
                  <c:v>80-87</c:v>
                </c:pt>
              </c:strCache>
            </c:strRef>
          </c:cat>
          <c:val>
            <c:numRef>
              <c:f>'C:\Users\Asus\Pictures\bluethooth\[data.xlsx]DESKRIPSI DATA'!$S$5:$S$10</c:f>
              <c:numCache>
                <c:formatCode>General</c:formatCode>
                <c:ptCount val="6"/>
                <c:pt idx="0">
                  <c:v>4</c:v>
                </c:pt>
                <c:pt idx="1">
                  <c:v>0</c:v>
                </c:pt>
                <c:pt idx="2">
                  <c:v>1</c:v>
                </c:pt>
                <c:pt idx="3">
                  <c:v>5</c:v>
                </c:pt>
                <c:pt idx="4">
                  <c:v>2</c:v>
                </c:pt>
                <c:pt idx="5">
                  <c:v>8</c:v>
                </c:pt>
              </c:numCache>
            </c:numRef>
          </c:val>
        </c:ser>
        <c:dLbls>
          <c:showLegendKey val="0"/>
          <c:showVal val="0"/>
          <c:showCatName val="0"/>
          <c:showSerName val="0"/>
          <c:showPercent val="0"/>
          <c:showBubbleSize val="0"/>
        </c:dLbls>
        <c:gapWidth val="21"/>
        <c:axId val="123599488"/>
        <c:axId val="123941248"/>
      </c:barChart>
      <c:catAx>
        <c:axId val="123599488"/>
        <c:scaling>
          <c:orientation val="minMax"/>
        </c:scaling>
        <c:delete val="0"/>
        <c:axPos val="b"/>
        <c:majorTickMark val="out"/>
        <c:minorTickMark val="none"/>
        <c:tickLblPos val="nextTo"/>
        <c:crossAx val="123941248"/>
        <c:crosses val="autoZero"/>
        <c:auto val="1"/>
        <c:lblAlgn val="ctr"/>
        <c:lblOffset val="100"/>
        <c:noMultiLvlLbl val="0"/>
      </c:catAx>
      <c:valAx>
        <c:axId val="123941248"/>
        <c:scaling>
          <c:orientation val="minMax"/>
        </c:scaling>
        <c:delete val="0"/>
        <c:axPos val="l"/>
        <c:majorGridlines>
          <c:spPr>
            <a:ln>
              <a:noFill/>
            </a:ln>
          </c:spPr>
        </c:majorGridlines>
        <c:numFmt formatCode="General" sourceLinked="1"/>
        <c:majorTickMark val="out"/>
        <c:minorTickMark val="none"/>
        <c:tickLblPos val="nextTo"/>
        <c:crossAx val="1235994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2021-08-10T12:32:00Z</dcterms:created>
  <dcterms:modified xsi:type="dcterms:W3CDTF">2021-08-10T14:24:00Z</dcterms:modified>
</cp:coreProperties>
</file>